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6D" w:rsidRPr="00CE2387" w:rsidRDefault="0034466D" w:rsidP="0034466D">
      <w:pPr>
        <w:widowControl w:val="0"/>
        <w:autoSpaceDE w:val="0"/>
        <w:autoSpaceDN w:val="0"/>
        <w:adjustRightInd w:val="0"/>
        <w:spacing w:after="0" w:line="240" w:lineRule="auto"/>
        <w:ind w:firstLine="720"/>
        <w:jc w:val="center"/>
        <w:rPr>
          <w:rFonts w:ascii="Arial" w:hAnsi="Arial" w:cs="Arial"/>
          <w:b/>
          <w:bCs/>
          <w:sz w:val="28"/>
          <w:szCs w:val="28"/>
        </w:rPr>
      </w:pPr>
      <w:r>
        <w:rPr>
          <w:rFonts w:ascii="Arial" w:hAnsi="Arial" w:cs="Arial"/>
          <w:b/>
          <w:noProof/>
          <w:sz w:val="28"/>
          <w:szCs w:val="28"/>
          <w:lang w:eastAsia="ru-RU"/>
        </w:rPr>
        <w:drawing>
          <wp:inline distT="0" distB="0" distL="0" distR="0">
            <wp:extent cx="714375" cy="819150"/>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34466D" w:rsidRPr="00CE2387" w:rsidRDefault="0034466D" w:rsidP="0034466D">
      <w:pPr>
        <w:widowControl w:val="0"/>
        <w:autoSpaceDE w:val="0"/>
        <w:autoSpaceDN w:val="0"/>
        <w:adjustRightInd w:val="0"/>
        <w:spacing w:after="0" w:line="240" w:lineRule="auto"/>
        <w:ind w:firstLine="720"/>
        <w:jc w:val="center"/>
        <w:rPr>
          <w:rFonts w:ascii="Times New Roman" w:hAnsi="Times New Roman"/>
          <w:b/>
          <w:bCs/>
          <w:sz w:val="28"/>
          <w:szCs w:val="28"/>
        </w:rPr>
      </w:pPr>
      <w:r w:rsidRPr="00CE2387">
        <w:rPr>
          <w:rFonts w:ascii="Times New Roman" w:hAnsi="Times New Roman"/>
          <w:b/>
          <w:bCs/>
          <w:sz w:val="28"/>
          <w:szCs w:val="28"/>
        </w:rPr>
        <w:t>АДМИНИСТРАЦИЯ</w:t>
      </w:r>
    </w:p>
    <w:p w:rsidR="0034466D" w:rsidRPr="00CE2387" w:rsidRDefault="0034466D" w:rsidP="0034466D">
      <w:pPr>
        <w:widowControl w:val="0"/>
        <w:autoSpaceDE w:val="0"/>
        <w:autoSpaceDN w:val="0"/>
        <w:adjustRightInd w:val="0"/>
        <w:spacing w:after="0" w:line="240" w:lineRule="auto"/>
        <w:ind w:firstLine="720"/>
        <w:jc w:val="center"/>
        <w:rPr>
          <w:rFonts w:ascii="Times New Roman" w:hAnsi="Times New Roman"/>
          <w:b/>
          <w:bCs/>
          <w:sz w:val="28"/>
          <w:szCs w:val="28"/>
        </w:rPr>
      </w:pPr>
      <w:r w:rsidRPr="00CE2387">
        <w:rPr>
          <w:rFonts w:ascii="Times New Roman" w:hAnsi="Times New Roman"/>
          <w:b/>
          <w:bCs/>
          <w:sz w:val="28"/>
          <w:szCs w:val="28"/>
        </w:rPr>
        <w:t>ВИЛЛОЗСКОГО ГОРОДСКОГО ПОСЕЛЕНИЯ</w:t>
      </w:r>
    </w:p>
    <w:p w:rsidR="0034466D" w:rsidRPr="00CE2387" w:rsidRDefault="0034466D" w:rsidP="0034466D">
      <w:pPr>
        <w:widowControl w:val="0"/>
        <w:autoSpaceDE w:val="0"/>
        <w:autoSpaceDN w:val="0"/>
        <w:adjustRightInd w:val="0"/>
        <w:spacing w:after="0" w:line="240" w:lineRule="auto"/>
        <w:ind w:firstLine="720"/>
        <w:jc w:val="center"/>
        <w:rPr>
          <w:rFonts w:ascii="Times New Roman" w:hAnsi="Times New Roman"/>
          <w:b/>
          <w:bCs/>
          <w:sz w:val="28"/>
          <w:szCs w:val="28"/>
        </w:rPr>
      </w:pPr>
      <w:r w:rsidRPr="00CE2387">
        <w:rPr>
          <w:rFonts w:ascii="Times New Roman" w:hAnsi="Times New Roman"/>
          <w:b/>
          <w:bCs/>
          <w:sz w:val="28"/>
          <w:szCs w:val="28"/>
        </w:rPr>
        <w:t>ЛОМОНОСОВСКОГО РАЙОНА</w:t>
      </w:r>
    </w:p>
    <w:p w:rsidR="0034466D" w:rsidRPr="00CE2387" w:rsidRDefault="0034466D" w:rsidP="0034466D">
      <w:pPr>
        <w:widowControl w:val="0"/>
        <w:autoSpaceDE w:val="0"/>
        <w:autoSpaceDN w:val="0"/>
        <w:adjustRightInd w:val="0"/>
        <w:spacing w:after="0" w:line="240" w:lineRule="auto"/>
        <w:ind w:firstLine="720"/>
        <w:jc w:val="center"/>
        <w:rPr>
          <w:rFonts w:ascii="Times New Roman" w:hAnsi="Times New Roman"/>
          <w:b/>
          <w:sz w:val="16"/>
          <w:szCs w:val="16"/>
        </w:rPr>
      </w:pPr>
    </w:p>
    <w:p w:rsidR="0034466D" w:rsidRPr="00CE2387" w:rsidRDefault="0034466D" w:rsidP="0034466D">
      <w:pPr>
        <w:widowControl w:val="0"/>
        <w:autoSpaceDE w:val="0"/>
        <w:autoSpaceDN w:val="0"/>
        <w:adjustRightInd w:val="0"/>
        <w:spacing w:after="0" w:line="240" w:lineRule="auto"/>
        <w:ind w:firstLine="720"/>
        <w:jc w:val="center"/>
        <w:rPr>
          <w:rFonts w:ascii="Times New Roman" w:hAnsi="Times New Roman"/>
          <w:b/>
          <w:sz w:val="16"/>
          <w:szCs w:val="16"/>
        </w:rPr>
      </w:pPr>
    </w:p>
    <w:p w:rsidR="0034466D" w:rsidRPr="00CE2387" w:rsidRDefault="0034466D" w:rsidP="0034466D">
      <w:pPr>
        <w:widowControl w:val="0"/>
        <w:autoSpaceDE w:val="0"/>
        <w:autoSpaceDN w:val="0"/>
        <w:adjustRightInd w:val="0"/>
        <w:spacing w:after="0" w:line="240" w:lineRule="auto"/>
        <w:ind w:firstLine="720"/>
        <w:jc w:val="center"/>
        <w:rPr>
          <w:rFonts w:ascii="Times New Roman" w:hAnsi="Times New Roman"/>
          <w:b/>
          <w:sz w:val="16"/>
          <w:szCs w:val="16"/>
        </w:rPr>
      </w:pPr>
    </w:p>
    <w:p w:rsidR="0034466D" w:rsidRPr="00CE2387" w:rsidRDefault="0034466D" w:rsidP="0034466D">
      <w:pPr>
        <w:widowControl w:val="0"/>
        <w:autoSpaceDE w:val="0"/>
        <w:autoSpaceDN w:val="0"/>
        <w:adjustRightInd w:val="0"/>
        <w:spacing w:after="0" w:line="240" w:lineRule="auto"/>
        <w:ind w:firstLine="720"/>
        <w:jc w:val="center"/>
        <w:rPr>
          <w:rFonts w:ascii="Times New Roman" w:hAnsi="Times New Roman"/>
          <w:sz w:val="28"/>
          <w:szCs w:val="28"/>
        </w:rPr>
      </w:pPr>
      <w:proofErr w:type="gramStart"/>
      <w:r w:rsidRPr="00CE2387">
        <w:rPr>
          <w:rFonts w:ascii="Times New Roman" w:hAnsi="Times New Roman"/>
          <w:b/>
          <w:sz w:val="28"/>
          <w:szCs w:val="28"/>
        </w:rPr>
        <w:t>П</w:t>
      </w:r>
      <w:proofErr w:type="gramEnd"/>
      <w:r w:rsidRPr="00CE2387">
        <w:rPr>
          <w:rFonts w:ascii="Times New Roman" w:hAnsi="Times New Roman"/>
          <w:b/>
          <w:sz w:val="28"/>
          <w:szCs w:val="28"/>
        </w:rPr>
        <w:t xml:space="preserve"> О С Т А Н О В Л Е Н И Е  </w:t>
      </w:r>
      <w:r w:rsidRPr="00CE2387">
        <w:rPr>
          <w:rFonts w:ascii="Times New Roman" w:hAnsi="Times New Roman"/>
          <w:sz w:val="28"/>
          <w:szCs w:val="28"/>
        </w:rPr>
        <w:t xml:space="preserve">№ </w:t>
      </w:r>
      <w:r w:rsidR="00E876A6">
        <w:rPr>
          <w:rFonts w:ascii="Times New Roman" w:hAnsi="Times New Roman"/>
          <w:sz w:val="28"/>
          <w:szCs w:val="28"/>
        </w:rPr>
        <w:t>243</w:t>
      </w:r>
    </w:p>
    <w:p w:rsidR="0034466D" w:rsidRPr="00CE2387" w:rsidRDefault="0034466D" w:rsidP="0034466D">
      <w:pPr>
        <w:widowControl w:val="0"/>
        <w:autoSpaceDE w:val="0"/>
        <w:autoSpaceDN w:val="0"/>
        <w:adjustRightInd w:val="0"/>
        <w:spacing w:after="0" w:line="240" w:lineRule="auto"/>
        <w:ind w:firstLine="720"/>
        <w:jc w:val="center"/>
        <w:rPr>
          <w:rFonts w:ascii="Times New Roman" w:hAnsi="Times New Roman"/>
          <w:sz w:val="28"/>
          <w:szCs w:val="28"/>
        </w:rPr>
      </w:pPr>
      <w:r w:rsidRPr="00CE2387">
        <w:rPr>
          <w:rFonts w:ascii="Times New Roman" w:hAnsi="Times New Roman"/>
          <w:sz w:val="28"/>
          <w:szCs w:val="28"/>
        </w:rPr>
        <w:t xml:space="preserve">  </w:t>
      </w:r>
    </w:p>
    <w:p w:rsidR="0034466D" w:rsidRPr="00CE2387" w:rsidRDefault="00E876A6" w:rsidP="0034466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w:t>
      </w:r>
      <w:r w:rsidR="0034466D" w:rsidRPr="00CE2387">
        <w:rPr>
          <w:rFonts w:ascii="Times New Roman" w:hAnsi="Times New Roman"/>
          <w:sz w:val="28"/>
          <w:szCs w:val="28"/>
        </w:rPr>
        <w:t xml:space="preserve">» </w:t>
      </w:r>
      <w:r w:rsidR="00F82353">
        <w:rPr>
          <w:rFonts w:ascii="Times New Roman" w:hAnsi="Times New Roman"/>
          <w:sz w:val="28"/>
          <w:szCs w:val="28"/>
        </w:rPr>
        <w:t>мая</w:t>
      </w:r>
      <w:r w:rsidR="0034466D">
        <w:rPr>
          <w:rFonts w:ascii="Times New Roman" w:hAnsi="Times New Roman"/>
          <w:sz w:val="28"/>
          <w:szCs w:val="28"/>
        </w:rPr>
        <w:t xml:space="preserve"> 2024</w:t>
      </w:r>
      <w:r w:rsidR="0034466D" w:rsidRPr="00CE2387">
        <w:rPr>
          <w:rFonts w:ascii="Times New Roman" w:hAnsi="Times New Roman"/>
          <w:sz w:val="28"/>
          <w:szCs w:val="28"/>
        </w:rPr>
        <w:t xml:space="preserve"> года                                              </w:t>
      </w:r>
      <w:r w:rsidR="0034466D" w:rsidRPr="00CE2387">
        <w:rPr>
          <w:rFonts w:ascii="Times New Roman" w:hAnsi="Times New Roman"/>
          <w:sz w:val="28"/>
          <w:szCs w:val="28"/>
        </w:rPr>
        <w:tab/>
        <w:t xml:space="preserve">     </w:t>
      </w:r>
      <w:r w:rsidR="0034466D" w:rsidRPr="00CE2387">
        <w:rPr>
          <w:rFonts w:ascii="Times New Roman" w:hAnsi="Times New Roman"/>
          <w:sz w:val="28"/>
          <w:szCs w:val="28"/>
        </w:rPr>
        <w:tab/>
        <w:t xml:space="preserve"> </w:t>
      </w:r>
      <w:r w:rsidR="0034466D">
        <w:rPr>
          <w:rFonts w:ascii="Times New Roman" w:hAnsi="Times New Roman"/>
          <w:sz w:val="28"/>
          <w:szCs w:val="28"/>
        </w:rPr>
        <w:t xml:space="preserve">             </w:t>
      </w:r>
      <w:r w:rsidR="0034466D" w:rsidRPr="00CE2387">
        <w:rPr>
          <w:rFonts w:ascii="Times New Roman" w:hAnsi="Times New Roman"/>
          <w:sz w:val="28"/>
          <w:szCs w:val="28"/>
        </w:rPr>
        <w:t xml:space="preserve">  </w:t>
      </w:r>
      <w:proofErr w:type="spellStart"/>
      <w:r w:rsidR="0034466D" w:rsidRPr="00CE2387">
        <w:rPr>
          <w:rFonts w:ascii="Times New Roman" w:hAnsi="Times New Roman"/>
          <w:sz w:val="28"/>
          <w:szCs w:val="28"/>
        </w:rPr>
        <w:t>гп</w:t>
      </w:r>
      <w:proofErr w:type="spellEnd"/>
      <w:r w:rsidR="0034466D" w:rsidRPr="00CE2387">
        <w:rPr>
          <w:rFonts w:ascii="Times New Roman" w:hAnsi="Times New Roman"/>
          <w:sz w:val="28"/>
          <w:szCs w:val="28"/>
        </w:rPr>
        <w:t>. Виллози</w:t>
      </w:r>
    </w:p>
    <w:p w:rsidR="0034466D" w:rsidRPr="00CE2387" w:rsidRDefault="00D77F4B" w:rsidP="0034466D">
      <w:pPr>
        <w:widowControl w:val="0"/>
        <w:autoSpaceDE w:val="0"/>
        <w:autoSpaceDN w:val="0"/>
        <w:adjustRightInd w:val="0"/>
        <w:spacing w:after="0" w:line="240" w:lineRule="auto"/>
        <w:ind w:firstLine="720"/>
        <w:jc w:val="both"/>
        <w:rPr>
          <w:rFonts w:ascii="Times New Roman" w:hAnsi="Times New Roman"/>
          <w:b/>
          <w:sz w:val="28"/>
          <w:szCs w:val="28"/>
        </w:rPr>
      </w:pPr>
      <w:r w:rsidRPr="00D77F4B">
        <w:rPr>
          <w:rFonts w:ascii="Calibri" w:hAnsi="Calibri"/>
          <w:noProof/>
        </w:rPr>
        <w:pict>
          <v:rect id="_x0000_s1026" style="position:absolute;left:0;text-align:left;margin-left:-6pt;margin-top:4.35pt;width:253.05pt;height:92.3pt;z-index:251658240" filled="f" stroked="f">
            <v:textbox style="mso-next-textbox:#_x0000_s1026">
              <w:txbxContent>
                <w:p w:rsidR="0034466D" w:rsidRDefault="0034466D" w:rsidP="0034466D">
                  <w:pPr>
                    <w:jc w:val="both"/>
                    <w:rPr>
                      <w:rFonts w:ascii="Times New Roman" w:hAnsi="Times New Roman"/>
                    </w:rPr>
                  </w:pPr>
                  <w:r>
                    <w:rPr>
                      <w:rFonts w:ascii="Times New Roman" w:hAnsi="Times New Roman"/>
                    </w:rPr>
                    <w:t>Об утверждении административного регламента предоставления муниципальной услуги «</w:t>
                  </w:r>
                  <w:r w:rsidRPr="00174EAE">
                    <w:rPr>
                      <w:rFonts w:ascii="Times New Roman" w:hAnsi="Times New Roman"/>
                    </w:rPr>
                    <w:t>Предварительное согласование предоставления земельного участка, находящегося в муниципальной</w:t>
                  </w:r>
                  <w:r w:rsidRPr="00040673">
                    <w:rPr>
                      <w:rFonts w:ascii="Times New Roman" w:eastAsia="Times New Roman" w:hAnsi="Times New Roman" w:cs="Times New Roman"/>
                      <w:b/>
                      <w:bCs/>
                      <w:sz w:val="28"/>
                      <w:szCs w:val="28"/>
                      <w:lang w:eastAsia="ru-RU"/>
                    </w:rPr>
                    <w:t xml:space="preserve"> </w:t>
                  </w:r>
                  <w:r w:rsidRPr="00174EAE">
                    <w:rPr>
                      <w:rFonts w:ascii="Times New Roman" w:hAnsi="Times New Roman"/>
                    </w:rPr>
                    <w:t>собственности (государственная собственность на который не разграничена</w:t>
                  </w:r>
                  <w:r>
                    <w:rPr>
                      <w:rFonts w:ascii="Times New Roman" w:hAnsi="Times New Roman"/>
                    </w:rPr>
                    <w:t>)</w:t>
                  </w:r>
                  <w:r w:rsidRPr="0053731E">
                    <w:rPr>
                      <w:rFonts w:ascii="Times New Roman" w:hAnsi="Times New Roman"/>
                    </w:rPr>
                    <w:t>»</w:t>
                  </w:r>
                </w:p>
                <w:p w:rsidR="0034466D" w:rsidRDefault="0034466D" w:rsidP="0034466D">
                  <w:pPr>
                    <w:jc w:val="both"/>
                    <w:rPr>
                      <w:rFonts w:ascii="Arial" w:hAnsi="Arial" w:cs="Arial"/>
                    </w:rPr>
                  </w:pPr>
                </w:p>
                <w:p w:rsidR="0034466D" w:rsidRDefault="0034466D" w:rsidP="0034466D">
                  <w:pPr>
                    <w:jc w:val="both"/>
                  </w:pPr>
                </w:p>
                <w:p w:rsidR="0034466D" w:rsidRDefault="0034466D" w:rsidP="0034466D">
                  <w:pPr>
                    <w:jc w:val="both"/>
                  </w:pPr>
                </w:p>
              </w:txbxContent>
            </v:textbox>
          </v:rect>
        </w:pict>
      </w:r>
    </w:p>
    <w:p w:rsidR="0034466D" w:rsidRPr="003655EA" w:rsidRDefault="0034466D" w:rsidP="0034466D">
      <w:pPr>
        <w:widowControl w:val="0"/>
        <w:autoSpaceDE w:val="0"/>
        <w:autoSpaceDN w:val="0"/>
        <w:adjustRightInd w:val="0"/>
        <w:spacing w:after="0" w:line="240" w:lineRule="auto"/>
        <w:ind w:firstLine="720"/>
        <w:jc w:val="both"/>
        <w:rPr>
          <w:rFonts w:ascii="Times New Roman" w:hAnsi="Times New Roman"/>
          <w:b/>
          <w:color w:val="FF0000"/>
          <w:sz w:val="28"/>
          <w:szCs w:val="28"/>
        </w:rPr>
      </w:pPr>
    </w:p>
    <w:p w:rsidR="0034466D" w:rsidRPr="003655EA" w:rsidRDefault="0034466D" w:rsidP="0034466D">
      <w:pPr>
        <w:tabs>
          <w:tab w:val="left" w:pos="7455"/>
        </w:tabs>
        <w:spacing w:before="100" w:beforeAutospacing="1" w:after="100" w:afterAutospacing="1" w:line="240" w:lineRule="auto"/>
        <w:jc w:val="both"/>
        <w:rPr>
          <w:rFonts w:ascii="Times New Roman" w:hAnsi="Times New Roman"/>
          <w:color w:val="FF0000"/>
          <w:sz w:val="16"/>
          <w:szCs w:val="16"/>
        </w:rPr>
      </w:pPr>
      <w:r w:rsidRPr="003655EA">
        <w:rPr>
          <w:rFonts w:ascii="Times New Roman" w:hAnsi="Times New Roman"/>
          <w:color w:val="FF0000"/>
          <w:sz w:val="28"/>
          <w:szCs w:val="28"/>
        </w:rPr>
        <w:tab/>
      </w:r>
    </w:p>
    <w:p w:rsidR="0034466D" w:rsidRPr="003655EA" w:rsidRDefault="0034466D" w:rsidP="0034466D">
      <w:pPr>
        <w:widowControl w:val="0"/>
        <w:autoSpaceDE w:val="0"/>
        <w:autoSpaceDN w:val="0"/>
        <w:spacing w:after="0" w:line="240" w:lineRule="auto"/>
        <w:jc w:val="both"/>
        <w:rPr>
          <w:rFonts w:ascii="Times New Roman" w:hAnsi="Times New Roman"/>
          <w:color w:val="FF0000"/>
          <w:sz w:val="16"/>
          <w:szCs w:val="16"/>
        </w:rPr>
      </w:pPr>
    </w:p>
    <w:p w:rsidR="0034466D" w:rsidRPr="003655EA" w:rsidRDefault="0034466D" w:rsidP="0034466D">
      <w:pPr>
        <w:widowControl w:val="0"/>
        <w:autoSpaceDE w:val="0"/>
        <w:autoSpaceDN w:val="0"/>
        <w:adjustRightInd w:val="0"/>
        <w:spacing w:after="0" w:line="240" w:lineRule="auto"/>
        <w:ind w:firstLine="540"/>
        <w:jc w:val="both"/>
        <w:rPr>
          <w:rFonts w:ascii="Times New Roman" w:hAnsi="Times New Roman"/>
          <w:color w:val="FF0000"/>
          <w:sz w:val="16"/>
          <w:szCs w:val="16"/>
        </w:rPr>
      </w:pPr>
    </w:p>
    <w:p w:rsidR="0034466D" w:rsidRPr="003655EA" w:rsidRDefault="0034466D" w:rsidP="0034466D">
      <w:pPr>
        <w:widowControl w:val="0"/>
        <w:autoSpaceDE w:val="0"/>
        <w:autoSpaceDN w:val="0"/>
        <w:spacing w:after="0" w:line="240" w:lineRule="auto"/>
        <w:ind w:firstLine="708"/>
        <w:jc w:val="both"/>
        <w:rPr>
          <w:rFonts w:ascii="Times New Roman" w:hAnsi="Times New Roman"/>
          <w:color w:val="FF0000"/>
          <w:sz w:val="28"/>
          <w:szCs w:val="28"/>
        </w:rPr>
      </w:pPr>
    </w:p>
    <w:p w:rsidR="0034466D" w:rsidRPr="00CE2387" w:rsidRDefault="0034466D" w:rsidP="0034466D">
      <w:pPr>
        <w:widowControl w:val="0"/>
        <w:autoSpaceDE w:val="0"/>
        <w:autoSpaceDN w:val="0"/>
        <w:spacing w:after="0" w:line="240" w:lineRule="auto"/>
        <w:ind w:firstLine="708"/>
        <w:jc w:val="both"/>
        <w:rPr>
          <w:rFonts w:ascii="Times New Roman" w:hAnsi="Times New Roman"/>
          <w:sz w:val="26"/>
          <w:szCs w:val="26"/>
        </w:rPr>
      </w:pPr>
      <w:r w:rsidRPr="00CE2387">
        <w:rPr>
          <w:rFonts w:ascii="Times New Roman" w:hAnsi="Times New Roman"/>
          <w:sz w:val="26"/>
          <w:szCs w:val="26"/>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w:t>
      </w:r>
      <w:r>
        <w:rPr>
          <w:rFonts w:ascii="Times New Roman" w:hAnsi="Times New Roman"/>
          <w:sz w:val="26"/>
          <w:szCs w:val="26"/>
        </w:rPr>
        <w:t>ации», Федеральным законом от 27</w:t>
      </w:r>
      <w:r w:rsidRPr="00CE2387">
        <w:rPr>
          <w:rFonts w:ascii="Times New Roman" w:hAnsi="Times New Roman"/>
          <w:sz w:val="26"/>
          <w:szCs w:val="26"/>
        </w:rPr>
        <w:t>.07.2010 № 210-ФЗ «Об организации предоставления государственных и муниципальных услуг»,  Положением об администрации</w:t>
      </w:r>
    </w:p>
    <w:p w:rsidR="0034466D" w:rsidRPr="003655EA" w:rsidRDefault="0034466D" w:rsidP="0034466D">
      <w:pPr>
        <w:widowControl w:val="0"/>
        <w:autoSpaceDE w:val="0"/>
        <w:autoSpaceDN w:val="0"/>
        <w:adjustRightInd w:val="0"/>
        <w:spacing w:after="0" w:line="240" w:lineRule="auto"/>
        <w:ind w:firstLine="720"/>
        <w:jc w:val="center"/>
        <w:rPr>
          <w:rFonts w:ascii="Times New Roman" w:hAnsi="Times New Roman"/>
          <w:b/>
          <w:color w:val="FF0000"/>
          <w:sz w:val="26"/>
          <w:szCs w:val="26"/>
        </w:rPr>
      </w:pPr>
    </w:p>
    <w:p w:rsidR="0034466D" w:rsidRPr="006B2A91" w:rsidRDefault="0034466D" w:rsidP="0034466D">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6B2A91">
        <w:rPr>
          <w:rFonts w:ascii="Times New Roman" w:hAnsi="Times New Roman"/>
          <w:b/>
          <w:sz w:val="26"/>
          <w:szCs w:val="26"/>
        </w:rPr>
        <w:t>П</w:t>
      </w:r>
      <w:proofErr w:type="gramEnd"/>
      <w:r w:rsidRPr="006B2A91">
        <w:rPr>
          <w:rFonts w:ascii="Times New Roman" w:hAnsi="Times New Roman"/>
          <w:b/>
          <w:sz w:val="26"/>
          <w:szCs w:val="26"/>
        </w:rPr>
        <w:t xml:space="preserve"> О С Т А Н О В Л Я Ю :</w:t>
      </w:r>
    </w:p>
    <w:p w:rsidR="0034466D" w:rsidRPr="006B2A91" w:rsidRDefault="0034466D" w:rsidP="0034466D">
      <w:pPr>
        <w:widowControl w:val="0"/>
        <w:autoSpaceDE w:val="0"/>
        <w:autoSpaceDN w:val="0"/>
        <w:adjustRightInd w:val="0"/>
        <w:spacing w:after="0" w:line="240" w:lineRule="auto"/>
        <w:ind w:firstLine="720"/>
        <w:jc w:val="center"/>
        <w:rPr>
          <w:rFonts w:ascii="Times New Roman" w:hAnsi="Times New Roman"/>
          <w:b/>
          <w:sz w:val="26"/>
          <w:szCs w:val="26"/>
        </w:rPr>
      </w:pPr>
    </w:p>
    <w:p w:rsidR="0034466D" w:rsidRPr="006B2A91" w:rsidRDefault="0034466D" w:rsidP="0034466D">
      <w:pPr>
        <w:widowControl w:val="0"/>
        <w:numPr>
          <w:ilvl w:val="0"/>
          <w:numId w:val="24"/>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6B2A91">
        <w:rPr>
          <w:rFonts w:ascii="Times New Roman" w:hAnsi="Times New Roman"/>
          <w:sz w:val="26"/>
          <w:szCs w:val="26"/>
        </w:rPr>
        <w:t xml:space="preserve"> Утвердить административный регламент предоставления муниципальной услуги «</w:t>
      </w:r>
      <w:r w:rsidRPr="00174EAE">
        <w:rPr>
          <w:rFonts w:ascii="Times New Roman" w:hAnsi="Times New Roman"/>
          <w:sz w:val="26"/>
          <w:szCs w:val="26"/>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6B2A91">
        <w:rPr>
          <w:rFonts w:ascii="Times New Roman" w:hAnsi="Times New Roman"/>
          <w:sz w:val="26"/>
          <w:szCs w:val="26"/>
        </w:rPr>
        <w:t xml:space="preserve">» согласно Приложению. </w:t>
      </w:r>
    </w:p>
    <w:p w:rsidR="0034466D" w:rsidRPr="006B2A91" w:rsidRDefault="0034466D" w:rsidP="0034466D">
      <w:pPr>
        <w:widowControl w:val="0"/>
        <w:numPr>
          <w:ilvl w:val="0"/>
          <w:numId w:val="24"/>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6B2A91">
        <w:rPr>
          <w:rFonts w:ascii="Times New Roman" w:hAnsi="Times New Roman"/>
          <w:sz w:val="26"/>
          <w:szCs w:val="26"/>
        </w:rPr>
        <w:t xml:space="preserve">Постановление администрации Виллозского городского поселения Ломоносовского района от </w:t>
      </w:r>
      <w:r>
        <w:rPr>
          <w:rFonts w:ascii="Times New Roman" w:hAnsi="Times New Roman"/>
          <w:sz w:val="26"/>
          <w:szCs w:val="26"/>
        </w:rPr>
        <w:t>28.07.2022</w:t>
      </w:r>
      <w:r w:rsidRPr="006B2A91">
        <w:rPr>
          <w:rFonts w:ascii="Times New Roman" w:hAnsi="Times New Roman"/>
          <w:sz w:val="26"/>
          <w:szCs w:val="26"/>
        </w:rPr>
        <w:t>г. №</w:t>
      </w:r>
      <w:r>
        <w:rPr>
          <w:rFonts w:ascii="Times New Roman" w:hAnsi="Times New Roman"/>
          <w:sz w:val="26"/>
          <w:szCs w:val="26"/>
        </w:rPr>
        <w:t>383</w:t>
      </w:r>
      <w:r w:rsidRPr="006B2A91">
        <w:rPr>
          <w:rFonts w:ascii="Times New Roman" w:hAnsi="Times New Roman"/>
          <w:sz w:val="26"/>
          <w:szCs w:val="26"/>
        </w:rPr>
        <w:t xml:space="preserve"> «Об</w:t>
      </w:r>
      <w:proofErr w:type="gramStart"/>
      <w:r w:rsidRPr="006B2A91">
        <w:rPr>
          <w:rFonts w:ascii="Times New Roman" w:hAnsi="Times New Roman"/>
          <w:sz w:val="26"/>
          <w:szCs w:val="26"/>
        </w:rPr>
        <w:t xml:space="preserve"> </w:t>
      </w:r>
      <w:r w:rsidRPr="00174EAE">
        <w:rPr>
          <w:rFonts w:ascii="Times New Roman" w:hAnsi="Times New Roman"/>
          <w:sz w:val="26"/>
          <w:szCs w:val="26"/>
        </w:rPr>
        <w:t>О</w:t>
      </w:r>
      <w:proofErr w:type="gramEnd"/>
      <w:r w:rsidRPr="00174EAE">
        <w:rPr>
          <w:rFonts w:ascii="Times New Roman" w:hAnsi="Times New Roman"/>
          <w:sz w:val="26"/>
          <w:szCs w:val="26"/>
        </w:rPr>
        <w:t>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6B2A91">
        <w:rPr>
          <w:rFonts w:ascii="Times New Roman" w:hAnsi="Times New Roman"/>
          <w:sz w:val="26"/>
          <w:szCs w:val="26"/>
        </w:rPr>
        <w:t>»  признать утратившим силу.</w:t>
      </w:r>
    </w:p>
    <w:p w:rsidR="0034466D" w:rsidRPr="006B2A91" w:rsidRDefault="0034466D" w:rsidP="0034466D">
      <w:pPr>
        <w:widowControl w:val="0"/>
        <w:numPr>
          <w:ilvl w:val="0"/>
          <w:numId w:val="24"/>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6B2A91">
        <w:rPr>
          <w:rFonts w:ascii="Times New Roman" w:hAnsi="Times New Roman"/>
          <w:sz w:val="26"/>
          <w:szCs w:val="26"/>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34466D" w:rsidRPr="006B2A91" w:rsidRDefault="0034466D" w:rsidP="0034466D">
      <w:pPr>
        <w:widowControl w:val="0"/>
        <w:numPr>
          <w:ilvl w:val="0"/>
          <w:numId w:val="24"/>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6B2A91">
        <w:rPr>
          <w:rFonts w:ascii="Times New Roman" w:hAnsi="Times New Roman"/>
          <w:sz w:val="26"/>
          <w:szCs w:val="26"/>
        </w:rPr>
        <w:t>Настоящее постановление вступает в силу после его официального опубликования.</w:t>
      </w:r>
    </w:p>
    <w:p w:rsidR="0034466D" w:rsidRPr="00174EAE" w:rsidRDefault="0034466D" w:rsidP="0034466D">
      <w:pPr>
        <w:widowControl w:val="0"/>
        <w:numPr>
          <w:ilvl w:val="0"/>
          <w:numId w:val="24"/>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proofErr w:type="gramStart"/>
      <w:r w:rsidRPr="00174EAE">
        <w:rPr>
          <w:rFonts w:ascii="Times New Roman" w:hAnsi="Times New Roman"/>
          <w:sz w:val="26"/>
          <w:szCs w:val="26"/>
        </w:rPr>
        <w:t>Контроль за</w:t>
      </w:r>
      <w:proofErr w:type="gramEnd"/>
      <w:r w:rsidRPr="00174EAE">
        <w:rPr>
          <w:rFonts w:ascii="Times New Roman" w:hAnsi="Times New Roman"/>
          <w:sz w:val="26"/>
          <w:szCs w:val="26"/>
        </w:rPr>
        <w:t xml:space="preserve"> исполнением настоящего постановления оставляю за собой.</w:t>
      </w:r>
    </w:p>
    <w:p w:rsidR="0034466D" w:rsidRPr="006B2A91" w:rsidRDefault="0034466D" w:rsidP="0034466D">
      <w:pPr>
        <w:widowControl w:val="0"/>
        <w:autoSpaceDE w:val="0"/>
        <w:autoSpaceDN w:val="0"/>
        <w:adjustRightInd w:val="0"/>
        <w:spacing w:after="0" w:line="240" w:lineRule="auto"/>
        <w:jc w:val="both"/>
        <w:rPr>
          <w:rFonts w:ascii="Times New Roman" w:hAnsi="Times New Roman"/>
          <w:sz w:val="26"/>
          <w:szCs w:val="26"/>
        </w:rPr>
      </w:pPr>
    </w:p>
    <w:p w:rsidR="0034466D" w:rsidRPr="006B2A91" w:rsidRDefault="0034466D" w:rsidP="0034466D">
      <w:pPr>
        <w:widowControl w:val="0"/>
        <w:autoSpaceDE w:val="0"/>
        <w:autoSpaceDN w:val="0"/>
        <w:adjustRightInd w:val="0"/>
        <w:spacing w:after="0" w:line="240" w:lineRule="auto"/>
        <w:jc w:val="both"/>
        <w:rPr>
          <w:rFonts w:ascii="Times New Roman" w:hAnsi="Times New Roman"/>
          <w:sz w:val="26"/>
          <w:szCs w:val="26"/>
        </w:rPr>
      </w:pPr>
      <w:r w:rsidRPr="006B2A91">
        <w:rPr>
          <w:rFonts w:ascii="Times New Roman" w:hAnsi="Times New Roman"/>
          <w:sz w:val="26"/>
          <w:szCs w:val="26"/>
        </w:rPr>
        <w:t>Глава администрации</w:t>
      </w:r>
    </w:p>
    <w:p w:rsidR="0034466D" w:rsidRPr="008103A3" w:rsidRDefault="0034466D" w:rsidP="0034466D">
      <w:pPr>
        <w:pStyle w:val="msonormalcxspmiddle"/>
        <w:widowControl w:val="0"/>
        <w:autoSpaceDE w:val="0"/>
        <w:autoSpaceDN w:val="0"/>
        <w:adjustRightInd w:val="0"/>
        <w:spacing w:before="0" w:beforeAutospacing="0" w:after="0" w:afterAutospacing="0"/>
        <w:contextualSpacing/>
        <w:outlineLvl w:val="0"/>
        <w:rPr>
          <w:rFonts w:cs="Arial"/>
          <w:bCs/>
          <w:sz w:val="26"/>
          <w:szCs w:val="26"/>
        </w:rPr>
      </w:pPr>
      <w:r w:rsidRPr="006B2A91">
        <w:rPr>
          <w:sz w:val="26"/>
          <w:szCs w:val="26"/>
        </w:rPr>
        <w:t xml:space="preserve">Виллозского городского поселения                                       </w:t>
      </w:r>
      <w:r w:rsidRPr="006B2A91">
        <w:rPr>
          <w:sz w:val="26"/>
          <w:szCs w:val="26"/>
        </w:rPr>
        <w:tab/>
        <w:t xml:space="preserve">     </w:t>
      </w:r>
      <w:r w:rsidRPr="006B2A91">
        <w:rPr>
          <w:sz w:val="26"/>
          <w:szCs w:val="26"/>
        </w:rPr>
        <w:tab/>
        <w:t xml:space="preserve">        С.В. Андреева</w:t>
      </w:r>
    </w:p>
    <w:p w:rsidR="0034466D" w:rsidRDefault="0034466D"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w:t>
      </w:r>
      <w:r w:rsidR="000C0421"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040673">
        <w:rPr>
          <w:rFonts w:ascii="Times New Roman" w:eastAsia="Times New Roman" w:hAnsi="Times New Roman" w:cs="Times New Roman"/>
          <w:b/>
          <w:bCs/>
          <w:sz w:val="28"/>
          <w:szCs w:val="28"/>
          <w:lang w:eastAsia="ru-RU"/>
        </w:rPr>
        <w:t xml:space="preserve"> регламент</w:t>
      </w:r>
    </w:p>
    <w:p w:rsidR="005262AA" w:rsidRPr="00040673" w:rsidRDefault="000C0421"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 </w:t>
      </w:r>
      <w:r w:rsidR="005262AA" w:rsidRPr="00040673">
        <w:rPr>
          <w:rFonts w:ascii="Times New Roman" w:eastAsia="Times New Roman" w:hAnsi="Times New Roman" w:cs="Times New Roman"/>
          <w:b/>
          <w:bCs/>
          <w:sz w:val="28"/>
          <w:szCs w:val="28"/>
          <w:lang w:eastAsia="ru-RU"/>
        </w:rPr>
        <w:t xml:space="preserve">администрации муниципального образования </w:t>
      </w:r>
      <w:r w:rsidR="0034466D" w:rsidRPr="00174EAE">
        <w:rPr>
          <w:rFonts w:ascii="Times New Roman" w:eastAsia="Times New Roman" w:hAnsi="Times New Roman" w:cs="Times New Roman"/>
          <w:b/>
          <w:bCs/>
          <w:sz w:val="28"/>
          <w:szCs w:val="28"/>
          <w:lang w:eastAsia="ru-RU"/>
        </w:rPr>
        <w:t>Виллозского городского поселения Ломоносовского района</w:t>
      </w:r>
      <w:r w:rsidR="005262AA" w:rsidRPr="00040673">
        <w:rPr>
          <w:rFonts w:ascii="Times New Roman" w:eastAsia="Times New Roman" w:hAnsi="Times New Roman" w:cs="Times New Roman"/>
          <w:b/>
          <w:bCs/>
          <w:sz w:val="28"/>
          <w:szCs w:val="28"/>
          <w:lang w:eastAsia="ru-RU"/>
        </w:rPr>
        <w:t xml:space="preserve"> Ленинградской области </w:t>
      </w:r>
      <w:r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«Пре</w:t>
      </w:r>
      <w:bookmarkStart w:id="0" w:name="_GoBack"/>
      <w:bookmarkEnd w:id="0"/>
      <w:r w:rsidR="005262AA" w:rsidRPr="00040673">
        <w:rPr>
          <w:rFonts w:ascii="Times New Roman" w:eastAsia="Times New Roman" w:hAnsi="Times New Roman" w:cs="Times New Roman"/>
          <w:b/>
          <w:bCs/>
          <w:sz w:val="28"/>
          <w:szCs w:val="28"/>
          <w:lang w:eastAsia="ru-RU"/>
        </w:rPr>
        <w:t>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1"/>
      </w:r>
      <w:r w:rsidR="005262AA"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proofErr w:type="gramStart"/>
      <w:r w:rsidRPr="00040673">
        <w:rPr>
          <w:rFonts w:ascii="Times New Roman" w:hAnsi="Times New Roman" w:cs="Times New Roman"/>
          <w:sz w:val="28"/>
          <w:szCs w:val="28"/>
        </w:rPr>
        <w:t>(Сокращенное наименование:</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34466D" w:rsidRDefault="00A877B4">
      <w:pPr>
        <w:pStyle w:val="ConsPlusNormal"/>
        <w:jc w:val="center"/>
        <w:outlineLvl w:val="1"/>
        <w:rPr>
          <w:rFonts w:ascii="Times New Roman" w:hAnsi="Times New Roman" w:cs="Times New Roman"/>
          <w:b/>
          <w:sz w:val="28"/>
          <w:szCs w:val="28"/>
        </w:rPr>
      </w:pPr>
      <w:r w:rsidRPr="0034466D">
        <w:rPr>
          <w:rFonts w:ascii="Times New Roman" w:hAnsi="Times New Roman" w:cs="Times New Roman"/>
          <w:b/>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w:t>
      </w:r>
      <w:r w:rsidR="00AE448F" w:rsidRPr="00181DAE">
        <w:rPr>
          <w:rFonts w:ascii="Times New Roman" w:eastAsia="Times New Roman" w:hAnsi="Times New Roman" w:cs="Times New Roman"/>
          <w:sz w:val="28"/>
          <w:szCs w:val="28"/>
          <w:lang w:eastAsia="ru-RU"/>
        </w:rPr>
        <w:t xml:space="preserve"> заявителя в рамках</w:t>
      </w:r>
      <w:r w:rsidR="00AE448F" w:rsidRPr="00181DAE">
        <w:t xml:space="preserve"> </w:t>
      </w:r>
      <w:r w:rsidR="00AE448F" w:rsidRPr="00181DAE">
        <w:rPr>
          <w:rFonts w:ascii="Times New Roman" w:eastAsia="Times New Roman" w:hAnsi="Times New Roman" w:cs="Times New Roman"/>
          <w:sz w:val="28"/>
          <w:szCs w:val="28"/>
          <w:lang w:eastAsia="ru-RU"/>
        </w:rPr>
        <w:t>предоставления муниципальной услуги</w:t>
      </w:r>
      <w:r w:rsidRPr="00181DAE">
        <w:rPr>
          <w:rFonts w:ascii="Times New Roman" w:eastAsia="Times New Roman" w:hAnsi="Times New Roman" w:cs="Times New Roman"/>
          <w:sz w:val="28"/>
          <w:szCs w:val="28"/>
          <w:lang w:eastAsia="ru-RU"/>
        </w:rPr>
        <w:t>:</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w:t>
      </w:r>
      <w:r w:rsidR="007B6914" w:rsidRPr="00181DAE">
        <w:rPr>
          <w:rFonts w:ascii="Times New Roman" w:eastAsia="Times New Roman" w:hAnsi="Times New Roman" w:cs="Times New Roman"/>
          <w:sz w:val="28"/>
          <w:szCs w:val="28"/>
          <w:lang w:eastAsia="ru-RU"/>
        </w:rPr>
        <w:t xml:space="preserve">доставления земельного участка </w:t>
      </w:r>
      <w:r w:rsidRPr="00181DAE">
        <w:rPr>
          <w:rFonts w:ascii="Times New Roman" w:eastAsia="Times New Roman" w:hAnsi="Times New Roman" w:cs="Times New Roman"/>
          <w:sz w:val="28"/>
          <w:szCs w:val="28"/>
          <w:lang w:eastAsia="ru-RU"/>
        </w:rPr>
        <w:t>в собственность за плату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аренду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юридические лица</w:t>
      </w:r>
      <w:r w:rsidR="00764340" w:rsidRPr="00040673">
        <w:rPr>
          <w:rFonts w:ascii="Times New Roman" w:hAnsi="Times New Roman" w:cs="Times New Roman"/>
          <w:sz w:val="28"/>
          <w:szCs w:val="28"/>
        </w:rPr>
        <w:t xml:space="preserve"> </w:t>
      </w:r>
      <w:r w:rsidR="00D95F17" w:rsidRPr="0034466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64091">
        <w:rPr>
          <w:rFonts w:ascii="Times New Roman" w:hAnsi="Times New Roman" w:cs="Times New Roman"/>
          <w:sz w:val="28"/>
          <w:szCs w:val="28"/>
        </w:rPr>
        <w:t xml:space="preserve"> </w:t>
      </w:r>
      <w:r w:rsidR="00764340" w:rsidRPr="00040673">
        <w:rPr>
          <w:rFonts w:ascii="Times New Roman" w:hAnsi="Times New Roman" w:cs="Times New Roman"/>
          <w:sz w:val="28"/>
          <w:szCs w:val="28"/>
        </w:rPr>
        <w:t>(далее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w:t>
      </w:r>
      <w:proofErr w:type="gramStart"/>
      <w:r w:rsidRPr="00040673">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34466D" w:rsidRDefault="00A877B4">
      <w:pPr>
        <w:pStyle w:val="ConsPlusNormal"/>
        <w:jc w:val="center"/>
        <w:outlineLvl w:val="1"/>
        <w:rPr>
          <w:rFonts w:ascii="Times New Roman" w:hAnsi="Times New Roman" w:cs="Times New Roman"/>
          <w:b/>
          <w:sz w:val="28"/>
          <w:szCs w:val="28"/>
        </w:rPr>
      </w:pPr>
      <w:r w:rsidRPr="0034466D">
        <w:rPr>
          <w:rFonts w:ascii="Times New Roman" w:hAnsi="Times New Roman" w:cs="Times New Roman"/>
          <w:b/>
          <w:sz w:val="28"/>
          <w:szCs w:val="28"/>
        </w:rPr>
        <w:t xml:space="preserve">2. Стандарт предоставления </w:t>
      </w:r>
      <w:r w:rsidR="000C0421" w:rsidRPr="0034466D">
        <w:rPr>
          <w:rFonts w:ascii="Times New Roman" w:hAnsi="Times New Roman" w:cs="Times New Roman"/>
          <w:b/>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w:t>
      </w:r>
      <w:r w:rsidR="0034466D" w:rsidRPr="00174EAE">
        <w:rPr>
          <w:rFonts w:ascii="Times New Roman" w:hAnsi="Times New Roman" w:cs="Times New Roman"/>
          <w:sz w:val="28"/>
          <w:szCs w:val="28"/>
        </w:rPr>
        <w:t>Виллозского городского поселения Ломоносовского района</w:t>
      </w:r>
      <w:r w:rsidRPr="00040673">
        <w:rPr>
          <w:rFonts w:ascii="Times New Roman" w:hAnsi="Times New Roman" w:cs="Times New Roman"/>
          <w:sz w:val="28"/>
          <w:szCs w:val="28"/>
        </w:rPr>
        <w:t xml:space="preserve">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lastRenderedPageBreak/>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97763" w:rsidRDefault="001640BB" w:rsidP="00B22418">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w:t>
      </w:r>
      <w:r w:rsidR="0034466D">
        <w:rPr>
          <w:rFonts w:ascii="Times New Roman" w:hAnsi="Times New Roman" w:cs="Times New Roman"/>
          <w:sz w:val="28"/>
          <w:szCs w:val="28"/>
        </w:rPr>
        <w:t>ГУ (при технической реализации);</w:t>
      </w:r>
    </w:p>
    <w:p w:rsidR="0034466D" w:rsidRPr="00040673" w:rsidRDefault="0034466D" w:rsidP="00B22418">
      <w:pPr>
        <w:pStyle w:val="ConsPlusNormal"/>
        <w:ind w:firstLine="709"/>
        <w:jc w:val="both"/>
        <w:rPr>
          <w:rFonts w:ascii="Times New Roman" w:hAnsi="Times New Roman" w:cs="Times New Roman"/>
          <w:sz w:val="28"/>
          <w:szCs w:val="28"/>
        </w:rPr>
      </w:pPr>
      <w:r w:rsidRPr="0034466D">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w:t>
      </w:r>
      <w:r w:rsidRPr="005F5B56">
        <w:rPr>
          <w:rFonts w:ascii="Times New Roman" w:eastAsia="Times New Roman" w:hAnsi="Times New Roman" w:cs="Times New Roman"/>
          <w:sz w:val="28"/>
          <w:szCs w:val="28"/>
          <w:lang w:eastAsia="ru-RU"/>
        </w:rPr>
        <w:t xml:space="preserve">, </w:t>
      </w:r>
      <w:r w:rsidR="00D95F17" w:rsidRPr="005F5B56">
        <w:rPr>
          <w:rFonts w:ascii="Times New Roman" w:hAnsi="Times New Roman"/>
          <w:sz w:val="28"/>
          <w:szCs w:val="28"/>
          <w:lang w:eastAsia="ru-RU"/>
        </w:rPr>
        <w:t xml:space="preserve">указанных в </w:t>
      </w:r>
      <w:hyperlink r:id="rId9" w:history="1">
        <w:r w:rsidR="00D95F17" w:rsidRPr="005F5B56">
          <w:rPr>
            <w:rFonts w:ascii="Times New Roman" w:hAnsi="Times New Roman"/>
            <w:sz w:val="28"/>
            <w:szCs w:val="28"/>
            <w:lang w:eastAsia="ru-RU"/>
          </w:rPr>
          <w:t>частях 10</w:t>
        </w:r>
      </w:hyperlink>
      <w:r w:rsidR="00D95F17" w:rsidRPr="005F5B56">
        <w:rPr>
          <w:rFonts w:ascii="Times New Roman" w:hAnsi="Times New Roman"/>
          <w:sz w:val="28"/>
          <w:szCs w:val="28"/>
          <w:lang w:eastAsia="ru-RU"/>
        </w:rPr>
        <w:t xml:space="preserve"> и </w:t>
      </w:r>
      <w:hyperlink r:id="rId10" w:history="1">
        <w:r w:rsidR="00D95F17" w:rsidRPr="005F5B56">
          <w:rPr>
            <w:rFonts w:ascii="Times New Roman" w:hAnsi="Times New Roman"/>
            <w:sz w:val="28"/>
            <w:szCs w:val="28"/>
            <w:lang w:eastAsia="ru-RU"/>
          </w:rPr>
          <w:t>11 статьи 7</w:t>
        </w:r>
      </w:hyperlink>
      <w:r w:rsidR="00D95F17" w:rsidRPr="005F5B56">
        <w:rPr>
          <w:rFonts w:ascii="Times New Roman" w:hAnsi="Times New Roman"/>
          <w:sz w:val="28"/>
          <w:szCs w:val="28"/>
          <w:lang w:eastAsia="ru-RU"/>
        </w:rPr>
        <w:t xml:space="preserve"> Федерального закона от 27.07.2010 № 210-ФЗ «Об организации предоставления</w:t>
      </w:r>
      <w:proofErr w:type="gramEnd"/>
      <w:r w:rsidR="00D95F17" w:rsidRPr="005F5B56">
        <w:rPr>
          <w:rFonts w:ascii="Times New Roman" w:hAnsi="Times New Roman"/>
          <w:sz w:val="28"/>
          <w:szCs w:val="28"/>
          <w:lang w:eastAsia="ru-RU"/>
        </w:rPr>
        <w:t xml:space="preserve"> государственных и муниципальных услуг»</w:t>
      </w:r>
      <w:r w:rsidRPr="005F5B56">
        <w:rPr>
          <w:rFonts w:ascii="Times New Roman" w:eastAsia="Times New Roman" w:hAnsi="Times New Roman" w:cs="Times New Roman"/>
          <w:sz w:val="28"/>
          <w:szCs w:val="28"/>
          <w:lang w:eastAsia="ru-RU"/>
        </w:rPr>
        <w:t xml:space="preserve"> (при</w:t>
      </w:r>
      <w:r w:rsidRPr="00BF08A5">
        <w:rPr>
          <w:rFonts w:ascii="Times New Roman" w:eastAsia="Times New Roman" w:hAnsi="Times New Roman" w:cs="Times New Roman"/>
          <w:sz w:val="28"/>
          <w:szCs w:val="28"/>
          <w:lang w:eastAsia="ru-RU"/>
        </w:rPr>
        <w:t xml:space="preserve">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D33810">
        <w:rPr>
          <w:rFonts w:ascii="Times New Roman" w:hAnsi="Times New Roman" w:cs="Times New Roman"/>
          <w:sz w:val="28"/>
          <w:szCs w:val="28"/>
        </w:rPr>
        <w:t>(с приложением схемы расположения земельного участка в случае</w:t>
      </w:r>
      <w:r w:rsidR="00FD40D0" w:rsidRPr="00D33810">
        <w:rPr>
          <w:rFonts w:ascii="Times New Roman" w:hAnsi="Times New Roman" w:cs="Times New Roman"/>
          <w:sz w:val="28"/>
          <w:szCs w:val="28"/>
        </w:rPr>
        <w:t>,</w:t>
      </w:r>
      <w:r w:rsidR="00AE448F" w:rsidRPr="00D33810">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w:t>
      </w:r>
      <w:proofErr w:type="spellStart"/>
      <w:r w:rsidRPr="00AF0D30">
        <w:rPr>
          <w:rFonts w:ascii="Times New Roman" w:hAnsi="Times New Roman" w:cs="Times New Roman"/>
          <w:sz w:val="28"/>
          <w:szCs w:val="28"/>
        </w:rPr>
        <w:t>e-mail</w:t>
      </w:r>
      <w:proofErr w:type="spellEnd"/>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w:t>
      </w:r>
      <w:r w:rsidR="008E6932" w:rsidRPr="00446ED9">
        <w:rPr>
          <w:rFonts w:ascii="Times New Roman" w:hAnsi="Times New Roman" w:cs="Times New Roman"/>
          <w:sz w:val="28"/>
          <w:szCs w:val="28"/>
        </w:rPr>
        <w:t>14</w:t>
      </w:r>
      <w:r w:rsidR="008E6932" w:rsidRPr="00446ED9">
        <w:rPr>
          <w:rFonts w:ascii="Times New Roman" w:hAnsi="Times New Roman" w:cs="Times New Roman"/>
          <w:strike/>
          <w:sz w:val="28"/>
          <w:szCs w:val="28"/>
        </w:rPr>
        <w:t xml:space="preserve"> </w:t>
      </w:r>
      <w:r w:rsidR="00A931C0" w:rsidRPr="00446ED9">
        <w:rPr>
          <w:rFonts w:ascii="Times New Roman" w:hAnsi="Times New Roman" w:cs="Times New Roman"/>
          <w:sz w:val="28"/>
          <w:szCs w:val="28"/>
        </w:rPr>
        <w:t>рабочих</w:t>
      </w:r>
      <w:r w:rsidR="0086403F" w:rsidRPr="00446ED9">
        <w:rPr>
          <w:rFonts w:ascii="Times New Roman" w:hAnsi="Times New Roman" w:cs="Times New Roman"/>
          <w:sz w:val="28"/>
          <w:szCs w:val="28"/>
        </w:rPr>
        <w:t xml:space="preserve"> </w:t>
      </w:r>
      <w:r w:rsidR="00514697" w:rsidRPr="00446ED9">
        <w:rPr>
          <w:rFonts w:ascii="Times New Roman" w:hAnsi="Times New Roman" w:cs="Times New Roman"/>
          <w:sz w:val="28"/>
          <w:szCs w:val="28"/>
        </w:rPr>
        <w:t>(</w:t>
      </w:r>
      <w:r w:rsidR="006E656B" w:rsidRPr="00446ED9">
        <w:rPr>
          <w:rFonts w:ascii="Times New Roman" w:hAnsi="Times New Roman" w:cs="Times New Roman"/>
          <w:sz w:val="28"/>
          <w:szCs w:val="28"/>
        </w:rPr>
        <w:t xml:space="preserve">не более </w:t>
      </w:r>
      <w:r w:rsidR="00514697" w:rsidRPr="00446ED9">
        <w:rPr>
          <w:rFonts w:ascii="Times New Roman" w:hAnsi="Times New Roman" w:cs="Times New Roman"/>
          <w:sz w:val="28"/>
          <w:szCs w:val="28"/>
        </w:rPr>
        <w:t xml:space="preserve">20 календарных) </w:t>
      </w:r>
      <w:r w:rsidRPr="00446ED9">
        <w:rPr>
          <w:rFonts w:ascii="Times New Roman" w:hAnsi="Times New Roman" w:cs="Times New Roman"/>
          <w:sz w:val="28"/>
          <w:szCs w:val="28"/>
        </w:rPr>
        <w:t xml:space="preserve">дней </w:t>
      </w:r>
      <w:r w:rsidR="00605E91" w:rsidRPr="00446ED9">
        <w:rPr>
          <w:rFonts w:ascii="Times New Roman" w:hAnsi="Times New Roman" w:cs="Times New Roman"/>
          <w:sz w:val="28"/>
          <w:szCs w:val="28"/>
        </w:rPr>
        <w:t>(</w:t>
      </w:r>
      <w:r w:rsidR="00B12728" w:rsidRPr="00446ED9">
        <w:rPr>
          <w:rFonts w:ascii="Times New Roman" w:hAnsi="Times New Roman" w:cs="Times New Roman"/>
          <w:sz w:val="28"/>
          <w:szCs w:val="28"/>
        </w:rPr>
        <w:t>в</w:t>
      </w:r>
      <w:r w:rsidR="00605E91" w:rsidRPr="00446ED9">
        <w:rPr>
          <w:rFonts w:ascii="Times New Roman" w:hAnsi="Times New Roman" w:cs="Times New Roman"/>
          <w:sz w:val="28"/>
          <w:szCs w:val="28"/>
        </w:rPr>
        <w:t xml:space="preserve"> </w:t>
      </w:r>
      <w:r w:rsidR="00605E91" w:rsidRPr="005F5B56">
        <w:rPr>
          <w:rFonts w:ascii="Times New Roman" w:hAnsi="Times New Roman" w:cs="Times New Roman"/>
          <w:sz w:val="28"/>
          <w:szCs w:val="28"/>
        </w:rPr>
        <w:t>период до 01.01.202</w:t>
      </w:r>
      <w:r w:rsidR="00446ED9" w:rsidRPr="005F5B56">
        <w:rPr>
          <w:rFonts w:ascii="Times New Roman" w:hAnsi="Times New Roman" w:cs="Times New Roman"/>
          <w:sz w:val="28"/>
          <w:szCs w:val="28"/>
        </w:rPr>
        <w:t>5</w:t>
      </w:r>
      <w:r w:rsidR="00605E91" w:rsidRPr="00AE448F">
        <w:rPr>
          <w:rFonts w:ascii="Times New Roman" w:hAnsi="Times New Roman" w:cs="Times New Roman"/>
          <w:sz w:val="28"/>
          <w:szCs w:val="28"/>
        </w:rPr>
        <w:t xml:space="preserve"> - не более 10 рабочих дней)</w:t>
      </w:r>
      <w:r w:rsidR="00605E91" w:rsidRPr="00605E91">
        <w:rPr>
          <w:rFonts w:ascii="Times New Roman" w:hAnsi="Times New Roman" w:cs="Times New Roman"/>
          <w:sz w:val="28"/>
          <w:szCs w:val="28"/>
        </w:rPr>
        <w:t xml:space="preserve"> </w:t>
      </w:r>
      <w:r w:rsidRPr="00040673">
        <w:rPr>
          <w:rFonts w:ascii="Times New Roman" w:hAnsi="Times New Roman" w:cs="Times New Roman"/>
          <w:sz w:val="28"/>
          <w:szCs w:val="28"/>
        </w:rPr>
        <w:t xml:space="preserve">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proofErr w:type="gramStart"/>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более чем до </w:t>
      </w:r>
      <w:r w:rsidR="00A55236" w:rsidRPr="00AE448F">
        <w:rPr>
          <w:rFonts w:ascii="Times New Roman" w:hAnsi="Times New Roman" w:cs="Times New Roman"/>
          <w:sz w:val="28"/>
          <w:szCs w:val="28"/>
        </w:rPr>
        <w:t xml:space="preserve"> </w:t>
      </w:r>
      <w:r w:rsidR="00514697" w:rsidRPr="00D64091">
        <w:rPr>
          <w:rFonts w:ascii="Times New Roman" w:hAnsi="Times New Roman" w:cs="Times New Roman"/>
          <w:sz w:val="28"/>
          <w:szCs w:val="28"/>
        </w:rPr>
        <w:t xml:space="preserve">35 </w:t>
      </w:r>
      <w:r w:rsidR="007B67B4" w:rsidRPr="00D64091">
        <w:rPr>
          <w:rFonts w:ascii="Times New Roman" w:hAnsi="Times New Roman" w:cs="Times New Roman"/>
          <w:sz w:val="28"/>
          <w:szCs w:val="28"/>
        </w:rPr>
        <w:t xml:space="preserve">календарных </w:t>
      </w:r>
      <w:r w:rsidRPr="00D64091">
        <w:rPr>
          <w:rFonts w:ascii="Times New Roman" w:hAnsi="Times New Roman" w:cs="Times New Roman"/>
          <w:sz w:val="28"/>
          <w:szCs w:val="28"/>
        </w:rPr>
        <w:t>дней</w:t>
      </w:r>
      <w:r w:rsidR="008C517A" w:rsidRPr="00D64091">
        <w:rPr>
          <w:rFonts w:ascii="Times New Roman" w:hAnsi="Times New Roman" w:cs="Times New Roman"/>
          <w:sz w:val="28"/>
          <w:szCs w:val="28"/>
        </w:rPr>
        <w:t xml:space="preserve"> </w:t>
      </w:r>
      <w:r w:rsidR="00605E91" w:rsidRPr="00D64091">
        <w:rPr>
          <w:rFonts w:ascii="Times New Roman" w:hAnsi="Times New Roman" w:cs="Times New Roman"/>
          <w:sz w:val="28"/>
          <w:szCs w:val="28"/>
        </w:rPr>
        <w:t>(</w:t>
      </w:r>
      <w:r w:rsidR="00B12728" w:rsidRPr="00D64091">
        <w:rPr>
          <w:rFonts w:ascii="Times New Roman" w:hAnsi="Times New Roman" w:cs="Times New Roman"/>
          <w:sz w:val="28"/>
          <w:szCs w:val="28"/>
        </w:rPr>
        <w:t>в</w:t>
      </w:r>
      <w:r w:rsidR="00605E91" w:rsidRPr="00D64091">
        <w:rPr>
          <w:rFonts w:ascii="Times New Roman" w:hAnsi="Times New Roman" w:cs="Times New Roman"/>
          <w:sz w:val="28"/>
          <w:szCs w:val="28"/>
        </w:rPr>
        <w:t xml:space="preserve"> </w:t>
      </w:r>
      <w:r w:rsidR="00605E91" w:rsidRPr="005F5B56">
        <w:rPr>
          <w:rFonts w:ascii="Times New Roman" w:hAnsi="Times New Roman" w:cs="Times New Roman"/>
          <w:sz w:val="28"/>
          <w:szCs w:val="28"/>
        </w:rPr>
        <w:t xml:space="preserve">период </w:t>
      </w:r>
      <w:r w:rsidR="00D64091" w:rsidRPr="005F5B56">
        <w:rPr>
          <w:rFonts w:ascii="Times New Roman" w:hAnsi="Times New Roman" w:cs="Times New Roman"/>
          <w:sz w:val="28"/>
          <w:szCs w:val="28"/>
        </w:rPr>
        <w:t xml:space="preserve">до 01.01.2025 </w:t>
      </w:r>
      <w:r w:rsidR="00605E91" w:rsidRPr="005F5B56">
        <w:rPr>
          <w:rFonts w:ascii="Times New Roman" w:hAnsi="Times New Roman" w:cs="Times New Roman"/>
          <w:sz w:val="28"/>
          <w:szCs w:val="28"/>
        </w:rPr>
        <w:t>–</w:t>
      </w:r>
      <w:r w:rsidR="00605E91" w:rsidRPr="00AE448F">
        <w:rPr>
          <w:rFonts w:ascii="Times New Roman" w:hAnsi="Times New Roman" w:cs="Times New Roman"/>
          <w:sz w:val="28"/>
          <w:szCs w:val="28"/>
        </w:rPr>
        <w:t xml:space="preserve"> не более чем до</w:t>
      </w:r>
      <w:proofErr w:type="gramEnd"/>
      <w:r w:rsidR="00605E91" w:rsidRPr="00AE448F">
        <w:rPr>
          <w:rFonts w:ascii="Times New Roman" w:hAnsi="Times New Roman" w:cs="Times New Roman"/>
          <w:sz w:val="28"/>
          <w:szCs w:val="28"/>
        </w:rPr>
        <w:t xml:space="preserve"> </w:t>
      </w:r>
      <w:proofErr w:type="gramStart"/>
      <w:r w:rsidR="00605E91" w:rsidRPr="00AE448F">
        <w:rPr>
          <w:rFonts w:ascii="Times New Roman" w:hAnsi="Times New Roman" w:cs="Times New Roman"/>
          <w:sz w:val="28"/>
          <w:szCs w:val="28"/>
        </w:rPr>
        <w:t xml:space="preserve">20 </w:t>
      </w:r>
      <w:r w:rsidR="007B67B4" w:rsidRPr="00AE448F">
        <w:rPr>
          <w:rFonts w:ascii="Times New Roman" w:hAnsi="Times New Roman" w:cs="Times New Roman"/>
          <w:sz w:val="28"/>
          <w:szCs w:val="28"/>
        </w:rPr>
        <w:t xml:space="preserve">календарных </w:t>
      </w:r>
      <w:r w:rsidR="00605E91" w:rsidRPr="00AE448F">
        <w:rPr>
          <w:rFonts w:ascii="Times New Roman" w:hAnsi="Times New Roman" w:cs="Times New Roman"/>
          <w:sz w:val="28"/>
          <w:szCs w:val="28"/>
        </w:rPr>
        <w:t xml:space="preserve">дней)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roofErr w:type="gramEnd"/>
    </w:p>
    <w:p w:rsidR="0057102D" w:rsidRPr="00AE448F" w:rsidRDefault="0057102D" w:rsidP="0057102D">
      <w:pPr>
        <w:pStyle w:val="ConsPlusNormal"/>
        <w:ind w:firstLine="709"/>
        <w:jc w:val="both"/>
        <w:rPr>
          <w:rFonts w:ascii="Times New Roman" w:hAnsi="Times New Roman" w:cs="Times New Roman"/>
          <w:sz w:val="28"/>
          <w:szCs w:val="28"/>
        </w:rPr>
      </w:pPr>
      <w:bookmarkStart w:id="1" w:name="P99"/>
      <w:bookmarkEnd w:id="1"/>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2"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3"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D64091" w:rsidRDefault="00530452" w:rsidP="00D640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5F5B56" w:rsidRDefault="00605E91" w:rsidP="00D64091">
      <w:pPr>
        <w:pStyle w:val="ConsPlusNormal"/>
        <w:numPr>
          <w:ilvl w:val="0"/>
          <w:numId w:val="3"/>
        </w:numPr>
        <w:ind w:left="0" w:firstLine="709"/>
        <w:jc w:val="both"/>
        <w:rPr>
          <w:rFonts w:ascii="Times New Roman" w:hAnsi="Times New Roman" w:cs="Times New Roman"/>
          <w:sz w:val="28"/>
          <w:szCs w:val="28"/>
        </w:rPr>
      </w:pPr>
      <w:r w:rsidRPr="00D64091">
        <w:rPr>
          <w:rFonts w:ascii="Times New Roman" w:hAnsi="Times New Roman" w:cs="Times New Roman"/>
          <w:sz w:val="28"/>
          <w:szCs w:val="28"/>
        </w:rPr>
        <w:t xml:space="preserve">Постановление Правительства РФ от 09.04.2022 </w:t>
      </w:r>
      <w:r w:rsidR="00B12728" w:rsidRPr="00D64091">
        <w:rPr>
          <w:rFonts w:ascii="Times New Roman" w:hAnsi="Times New Roman" w:cs="Times New Roman"/>
          <w:sz w:val="28"/>
          <w:szCs w:val="28"/>
        </w:rPr>
        <w:t>№</w:t>
      </w:r>
      <w:r w:rsidRPr="00D64091">
        <w:rPr>
          <w:rFonts w:ascii="Times New Roman" w:hAnsi="Times New Roman" w:cs="Times New Roman"/>
          <w:sz w:val="28"/>
          <w:szCs w:val="28"/>
        </w:rPr>
        <w:t xml:space="preserve"> 629 </w:t>
      </w:r>
      <w:r w:rsidR="00B12728" w:rsidRPr="00D64091">
        <w:rPr>
          <w:rFonts w:ascii="Times New Roman" w:hAnsi="Times New Roman" w:cs="Times New Roman"/>
          <w:sz w:val="28"/>
          <w:szCs w:val="28"/>
        </w:rPr>
        <w:t>«</w:t>
      </w:r>
      <w:r w:rsidRPr="00D64091">
        <w:rPr>
          <w:rFonts w:ascii="Times New Roman" w:hAnsi="Times New Roman" w:cs="Times New Roman"/>
          <w:sz w:val="28"/>
          <w:szCs w:val="28"/>
        </w:rPr>
        <w:t xml:space="preserve">Об особенностях регулирования земельных отношений в Российской Федерации в 2022 </w:t>
      </w:r>
      <w:r w:rsidR="00D64091" w:rsidRPr="005F5B56">
        <w:rPr>
          <w:rFonts w:ascii="Times New Roman" w:hAnsi="Times New Roman" w:cs="Times New Roman"/>
          <w:sz w:val="28"/>
          <w:szCs w:val="28"/>
        </w:rPr>
        <w:t>– 2024</w:t>
      </w:r>
      <w:r w:rsidR="00514697" w:rsidRPr="005F5B56">
        <w:rPr>
          <w:rFonts w:ascii="Times New Roman" w:hAnsi="Times New Roman" w:cs="Times New Roman"/>
          <w:sz w:val="28"/>
          <w:szCs w:val="28"/>
        </w:rPr>
        <w:t xml:space="preserve"> </w:t>
      </w:r>
      <w:r w:rsidRPr="005F5B56">
        <w:rPr>
          <w:rFonts w:ascii="Times New Roman" w:hAnsi="Times New Roman" w:cs="Times New Roman"/>
          <w:sz w:val="28"/>
          <w:szCs w:val="28"/>
        </w:rPr>
        <w:t>год</w:t>
      </w:r>
      <w:r w:rsidR="00514697" w:rsidRPr="005F5B56">
        <w:rPr>
          <w:rFonts w:ascii="Times New Roman" w:hAnsi="Times New Roman" w:cs="Times New Roman"/>
          <w:sz w:val="28"/>
          <w:szCs w:val="28"/>
        </w:rPr>
        <w:t>ах</w:t>
      </w:r>
      <w:r w:rsidR="00D64091" w:rsidRPr="005F5B56">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B12728" w:rsidRPr="005F5B56">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Росреестра от 02.09.2020 №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 xml:space="preserve">- </w:t>
      </w:r>
      <w:r w:rsidRPr="00AE448F">
        <w:rPr>
          <w:rFonts w:ascii="Times New Roman" w:hAnsi="Times New Roman" w:cs="Times New Roman"/>
          <w:sz w:val="28"/>
          <w:szCs w:val="28"/>
        </w:rPr>
        <w:tab/>
        <w:t xml:space="preserve">Приказ Росреестра от 19.04.2022 №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F5B56" w:rsidRPr="00AE448F" w:rsidRDefault="005F5B56" w:rsidP="00B2241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F5B56">
        <w:rPr>
          <w:rFonts w:ascii="Times New Roman" w:hAnsi="Times New Roman" w:cs="Times New Roman"/>
          <w:sz w:val="28"/>
          <w:szCs w:val="28"/>
        </w:rPr>
        <w:t>Приказ Минэкономр</w:t>
      </w:r>
      <w:r>
        <w:rPr>
          <w:rFonts w:ascii="Times New Roman" w:hAnsi="Times New Roman" w:cs="Times New Roman"/>
          <w:sz w:val="28"/>
          <w:szCs w:val="28"/>
        </w:rPr>
        <w:t>азвития России от 14.01.2015 №7 «</w:t>
      </w:r>
      <w:r w:rsidRPr="005F5B56">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5F5B56">
        <w:rPr>
          <w:rFonts w:ascii="Times New Roman" w:hAnsi="Times New Roman" w:cs="Times New Roman"/>
          <w:sz w:val="28"/>
          <w:szCs w:val="28"/>
        </w:rPr>
        <w:t xml:space="preserve"> </w:t>
      </w:r>
      <w:proofErr w:type="gramStart"/>
      <w:r w:rsidRPr="005F5B56">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cs="Times New Roman"/>
          <w:sz w:val="28"/>
          <w:szCs w:val="28"/>
        </w:rPr>
        <w:t>.</w:t>
      </w:r>
      <w:proofErr w:type="gramEnd"/>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D4361F" w:rsidRPr="00D64091"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r w:rsidR="00080A27">
        <w:rPr>
          <w:rFonts w:ascii="Times New Roman" w:hAnsi="Times New Roman" w:cs="Times New Roman"/>
          <w:sz w:val="28"/>
          <w:szCs w:val="28"/>
        </w:rPr>
        <w:t>:</w:t>
      </w:r>
      <w:r w:rsidR="00647C51">
        <w:rPr>
          <w:rFonts w:ascii="Times New Roman" w:hAnsi="Times New Roman" w:cs="Times New Roman"/>
          <w:sz w:val="28"/>
          <w:szCs w:val="28"/>
        </w:rPr>
        <w:t xml:space="preserve"> </w:t>
      </w:r>
      <w:r w:rsidRPr="00AE448F">
        <w:rPr>
          <w:rFonts w:ascii="Times New Roman" w:hAnsi="Times New Roman" w:cs="Times New Roman"/>
          <w:sz w:val="28"/>
          <w:szCs w:val="28"/>
        </w:rPr>
        <w:t xml:space="preserve">- лично заявителем при </w:t>
      </w:r>
      <w:r w:rsidRPr="00D64091">
        <w:rPr>
          <w:rFonts w:ascii="Times New Roman" w:hAnsi="Times New Roman" w:cs="Times New Roman"/>
          <w:sz w:val="28"/>
          <w:szCs w:val="28"/>
        </w:rPr>
        <w:t xml:space="preserve">обращении </w:t>
      </w:r>
      <w:r w:rsidR="008E6932" w:rsidRPr="00D64091">
        <w:rPr>
          <w:rFonts w:ascii="Times New Roman" w:hAnsi="Times New Roman" w:cs="Times New Roman"/>
          <w:sz w:val="28"/>
          <w:szCs w:val="28"/>
        </w:rPr>
        <w:t>в Администрацию и</w:t>
      </w:r>
      <w:r w:rsidR="00080A27" w:rsidRPr="00D64091">
        <w:rPr>
          <w:rFonts w:ascii="Times New Roman" w:hAnsi="Times New Roman" w:cs="Times New Roman"/>
          <w:sz w:val="28"/>
          <w:szCs w:val="28"/>
        </w:rPr>
        <w:t>ли</w:t>
      </w:r>
      <w:r w:rsidR="008E6932" w:rsidRPr="00D64091">
        <w:rPr>
          <w:rFonts w:ascii="Times New Roman" w:hAnsi="Times New Roman" w:cs="Times New Roman"/>
          <w:sz w:val="28"/>
          <w:szCs w:val="28"/>
        </w:rPr>
        <w:t xml:space="preserve"> </w:t>
      </w:r>
      <w:r w:rsidRPr="00D64091">
        <w:rPr>
          <w:rFonts w:ascii="Times New Roman" w:hAnsi="Times New Roman" w:cs="Times New Roman"/>
          <w:sz w:val="28"/>
          <w:szCs w:val="28"/>
        </w:rPr>
        <w:t>на ЕПГУ/ПГУ ЛО;</w:t>
      </w:r>
    </w:p>
    <w:p w:rsidR="00D4361F" w:rsidRPr="00D64091" w:rsidRDefault="00D4361F" w:rsidP="00D4361F">
      <w:pPr>
        <w:pStyle w:val="ConsPlusNormal"/>
        <w:ind w:firstLine="709"/>
        <w:jc w:val="both"/>
        <w:rPr>
          <w:rFonts w:ascii="Times New Roman" w:hAnsi="Times New Roman" w:cs="Times New Roman"/>
          <w:sz w:val="28"/>
          <w:szCs w:val="28"/>
        </w:rPr>
      </w:pPr>
      <w:r w:rsidRPr="00D64091">
        <w:rPr>
          <w:rFonts w:ascii="Times New Roman" w:hAnsi="Times New Roman" w:cs="Times New Roman"/>
          <w:sz w:val="28"/>
          <w:szCs w:val="28"/>
        </w:rPr>
        <w:t>- специалистом МФЦ при личном обращении заявителя (представителя заявителя) в МФЦ</w:t>
      </w:r>
      <w:r w:rsidR="00514697" w:rsidRPr="00D64091">
        <w:rPr>
          <w:rFonts w:ascii="Times New Roman" w:hAnsi="Times New Roman" w:cs="Times New Roman"/>
          <w:sz w:val="28"/>
          <w:szCs w:val="28"/>
        </w:rPr>
        <w:t>.</w:t>
      </w:r>
    </w:p>
    <w:p w:rsidR="00D4361F" w:rsidRPr="00D64091" w:rsidRDefault="00514697" w:rsidP="00D4361F">
      <w:pPr>
        <w:pStyle w:val="ConsPlusNormal"/>
        <w:ind w:firstLine="709"/>
        <w:jc w:val="both"/>
        <w:rPr>
          <w:rFonts w:ascii="Times New Roman" w:hAnsi="Times New Roman" w:cs="Times New Roman"/>
          <w:sz w:val="28"/>
          <w:szCs w:val="28"/>
        </w:rPr>
      </w:pPr>
      <w:r w:rsidRPr="00D64091">
        <w:rPr>
          <w:rFonts w:ascii="Times New Roman" w:hAnsi="Times New Roman" w:cs="Times New Roman"/>
          <w:sz w:val="28"/>
          <w:szCs w:val="28"/>
        </w:rPr>
        <w:t>П</w:t>
      </w:r>
      <w:r w:rsidR="00D4361F" w:rsidRPr="00D64091">
        <w:rPr>
          <w:rFonts w:ascii="Times New Roman" w:hAnsi="Times New Roman" w:cs="Times New Roman"/>
          <w:sz w:val="28"/>
          <w:szCs w:val="28"/>
        </w:rPr>
        <w:t xml:space="preserve">ри обращении в </w:t>
      </w:r>
      <w:r w:rsidR="00F759D4" w:rsidRPr="00D64091">
        <w:rPr>
          <w:rFonts w:ascii="Times New Roman" w:hAnsi="Times New Roman" w:cs="Times New Roman"/>
          <w:sz w:val="28"/>
          <w:szCs w:val="28"/>
        </w:rPr>
        <w:t xml:space="preserve">Администрацию, </w:t>
      </w:r>
      <w:r w:rsidR="00D4361F" w:rsidRPr="00D64091">
        <w:rPr>
          <w:rFonts w:ascii="Times New Roman" w:hAnsi="Times New Roman" w:cs="Times New Roman"/>
          <w:sz w:val="28"/>
          <w:szCs w:val="28"/>
        </w:rPr>
        <w:t xml:space="preserve">МФЦ необходимо предъявить документ, удостоверяющий личность: </w:t>
      </w:r>
    </w:p>
    <w:p w:rsidR="00D4361F" w:rsidRPr="00AF0D30" w:rsidRDefault="00D4361F" w:rsidP="00D4361F">
      <w:pPr>
        <w:pStyle w:val="ConsPlusNormal"/>
        <w:ind w:firstLine="709"/>
        <w:jc w:val="both"/>
        <w:rPr>
          <w:rFonts w:ascii="Times New Roman" w:hAnsi="Times New Roman" w:cs="Times New Roman"/>
          <w:sz w:val="28"/>
          <w:szCs w:val="28"/>
        </w:rPr>
      </w:pPr>
      <w:r w:rsidRPr="00D64091">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D64091">
        <w:t xml:space="preserve"> </w:t>
      </w:r>
      <w:r w:rsidR="000F3C8B" w:rsidRPr="00D64091">
        <w:rPr>
          <w:rFonts w:ascii="Times New Roman" w:hAnsi="Times New Roman" w:cs="Times New Roman"/>
          <w:sz w:val="28"/>
          <w:szCs w:val="28"/>
        </w:rPr>
        <w:t>по форме, утвержденной Приказом МВД России от 16.11.2020 № 773,</w:t>
      </w:r>
      <w:r w:rsidRPr="00AF0D30">
        <w:rPr>
          <w:rFonts w:ascii="Times New Roman" w:hAnsi="Times New Roman" w:cs="Times New Roman"/>
          <w:sz w:val="28"/>
          <w:szCs w:val="28"/>
        </w:rPr>
        <w:t xml:space="preserve">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2" w:name="P100"/>
      <w:bookmarkEnd w:id="2"/>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lastRenderedPageBreak/>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w:t>
      </w:r>
      <w:proofErr w:type="gramStart"/>
      <w:r w:rsidRPr="00AF0D30">
        <w:rPr>
          <w:rFonts w:ascii="Times New Roman" w:hAnsi="Times New Roman" w:cs="Times New Roman"/>
          <w:sz w:val="28"/>
          <w:szCs w:val="28"/>
        </w:rPr>
        <w:t>заявление</w:t>
      </w:r>
      <w:proofErr w:type="gramEnd"/>
      <w:r w:rsidRPr="00AF0D30">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5"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6"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7"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8"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40673">
        <w:rPr>
          <w:rFonts w:ascii="Times New Roman" w:hAnsi="Times New Roman" w:cs="Times New Roman"/>
          <w:sz w:val="28"/>
          <w:szCs w:val="28"/>
        </w:rPr>
        <w:t>жд в сл</w:t>
      </w:r>
      <w:proofErr w:type="gramEnd"/>
      <w:r w:rsidRPr="0004067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 xml:space="preserve">схема расположения земельного участка в случае, если испрашиваемый </w:t>
      </w:r>
      <w:r w:rsidRPr="00AE448F">
        <w:lastRenderedPageBreak/>
        <w:t>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 xml:space="preserve">заверенный перевод </w:t>
      </w:r>
      <w:proofErr w:type="gramStart"/>
      <w:r w:rsidRPr="00AE448F">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E448F">
        <w:t>,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proofErr w:type="gramStart"/>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AE448F">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AE448F">
        <w:t>на</w:t>
      </w:r>
      <w:proofErr w:type="gramEnd"/>
      <w:r w:rsidRPr="00AE448F">
        <w:t xml:space="preserve"> </w:t>
      </w:r>
      <w:proofErr w:type="gramStart"/>
      <w:r w:rsidRPr="00AE448F">
        <w:t>хозяйственного</w:t>
      </w:r>
      <w:proofErr w:type="gramEnd"/>
      <w:r w:rsidRPr="00AE448F">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proofErr w:type="gramStart"/>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w:t>
      </w:r>
      <w:r w:rsidRPr="00AE448F">
        <w:lastRenderedPageBreak/>
        <w:t>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AE448F">
        <w:t xml:space="preserve">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proofErr w:type="gramStart"/>
      <w:r w:rsidRPr="00AE448F">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AE448F">
        <w:t xml:space="preserve"> </w:t>
      </w:r>
      <w:proofErr w:type="gramStart"/>
      <w:r w:rsidRPr="00AE448F">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w:t>
      </w:r>
      <w:r w:rsidRPr="00AE448F">
        <w:lastRenderedPageBreak/>
        <w:t>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proofErr w:type="gramStart"/>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225C5D">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D70CAB">
        <w:t xml:space="preserve">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proofErr w:type="gramStart"/>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proofErr w:type="gramStart"/>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225C5D" w:rsidRDefault="00FC594F" w:rsidP="00FC594F">
      <w:pPr>
        <w:pStyle w:val="1"/>
        <w:numPr>
          <w:ilvl w:val="0"/>
          <w:numId w:val="13"/>
        </w:numPr>
        <w:tabs>
          <w:tab w:val="left" w:pos="1378"/>
        </w:tabs>
        <w:ind w:firstLine="760"/>
        <w:jc w:val="both"/>
      </w:pPr>
      <w:r w:rsidRPr="00225C5D">
        <w:t xml:space="preserve">выданный уполномоченным органом документ, подтверждающий принадлежность гражданина к категории граждан, обладающих правом на </w:t>
      </w:r>
      <w:r w:rsidRPr="00225C5D">
        <w:lastRenderedPageBreak/>
        <w:t>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225C5D">
        <w:t>либо</w:t>
      </w:r>
      <w:r w:rsidR="00B32CAC">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 xml:space="preserve">соглашение о взаимодействии в сфере развития инфраструктуры особой экономической зоны, если обращается лицо, с которым заключено </w:t>
      </w:r>
      <w:r w:rsidRPr="00AE448F">
        <w:lastRenderedPageBreak/>
        <w:t>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2"/>
      <w:bookmarkEnd w:id="3"/>
      <w:r w:rsidRPr="00AE448F">
        <w:rPr>
          <w:rFonts w:ascii="Times New Roman" w:hAnsi="Times New Roman" w:cs="Times New Roman"/>
          <w:sz w:val="28"/>
          <w:szCs w:val="28"/>
        </w:rPr>
        <w:t>4</w:t>
      </w:r>
      <w:r w:rsidR="00225C5D">
        <w:rPr>
          <w:rFonts w:ascii="Times New Roman" w:hAnsi="Times New Roman" w:cs="Times New Roman"/>
          <w:sz w:val="28"/>
          <w:szCs w:val="28"/>
        </w:rPr>
        <w:t>3</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AF0D30">
        <w:rPr>
          <w:rFonts w:ascii="Times New Roman" w:eastAsiaTheme="minorEastAsia" w:hAnsi="Times New Roman" w:cs="Times New Roman"/>
          <w:sz w:val="28"/>
          <w:szCs w:val="28"/>
          <w:lang w:eastAsia="ru-RU"/>
        </w:rPr>
        <w:lastRenderedPageBreak/>
        <w:t xml:space="preserve">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013F06">
        <w:rPr>
          <w:rFonts w:ascii="Times New Roman" w:eastAsiaTheme="minorEastAsia" w:hAnsi="Times New Roman" w:cs="Times New Roman"/>
          <w:sz w:val="28"/>
          <w:szCs w:val="28"/>
          <w:lang w:eastAsia="ru-RU"/>
        </w:rPr>
        <w:t>консульским должностным лицом</w:t>
      </w:r>
      <w:r w:rsidR="000F6F6D">
        <w:rPr>
          <w:rFonts w:ascii="Times New Roman" w:eastAsiaTheme="minorEastAsia" w:hAnsi="Times New Roman" w:cs="Times New Roman"/>
          <w:sz w:val="28"/>
          <w:szCs w:val="28"/>
          <w:lang w:eastAsia="ru-RU"/>
        </w:rPr>
        <w:t xml:space="preserve">, </w:t>
      </w:r>
      <w:r w:rsidRPr="00AF0D30">
        <w:rPr>
          <w:rFonts w:ascii="Times New Roman" w:eastAsiaTheme="minorEastAsia" w:hAnsi="Times New Roman" w:cs="Times New Roman"/>
          <w:sz w:val="28"/>
          <w:szCs w:val="28"/>
          <w:lang w:eastAsia="ru-RU"/>
        </w:rPr>
        <w:t xml:space="preserve">уполномоченным на совершение этих действий; </w:t>
      </w:r>
      <w:proofErr w:type="gramEnd"/>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F0D30">
        <w:rPr>
          <w:rFonts w:ascii="Times New Roman" w:eastAsiaTheme="minorEastAsia" w:hAnsi="Times New Roman" w:cs="Times New Roman"/>
          <w:sz w:val="28"/>
          <w:szCs w:val="28"/>
          <w:lang w:eastAsia="ru-RU"/>
        </w:rPr>
        <w:t>к</w:t>
      </w:r>
      <w:proofErr w:type="gramEnd"/>
      <w:r w:rsidRPr="00AF0D30">
        <w:rPr>
          <w:rFonts w:ascii="Times New Roman" w:eastAsiaTheme="minorEastAsia" w:hAnsi="Times New Roman" w:cs="Times New Roman"/>
          <w:sz w:val="28"/>
          <w:szCs w:val="28"/>
          <w:lang w:eastAsia="ru-RU"/>
        </w:rPr>
        <w:t xml:space="preserve">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 xml:space="preserve">выписка из Единого государственного реестра юридических лиц </w:t>
      </w:r>
      <w:r w:rsidRPr="00AF0D30">
        <w:rPr>
          <w:rFonts w:ascii="Times New Roman" w:hAnsi="Times New Roman" w:cs="Times New Roman"/>
          <w:sz w:val="28"/>
          <w:szCs w:val="28"/>
        </w:rPr>
        <w:lastRenderedPageBreak/>
        <w:t>(ЕГРЮЛ);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proofErr w:type="gramStart"/>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AE448F">
        <w:t xml:space="preserve"> </w:t>
      </w:r>
      <w:proofErr w:type="gramStart"/>
      <w:r w:rsidRPr="00AE448F">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CB587A" w:rsidRPr="00AE448F" w:rsidRDefault="00CB587A" w:rsidP="00EB6280">
      <w:pPr>
        <w:pStyle w:val="1"/>
        <w:numPr>
          <w:ilvl w:val="0"/>
          <w:numId w:val="4"/>
        </w:numPr>
        <w:ind w:left="0" w:firstLine="710"/>
        <w:jc w:val="both"/>
      </w:pPr>
      <w:proofErr w:type="gramStart"/>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AE448F">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w:t>
      </w:r>
      <w:r w:rsidRPr="00AE448F">
        <w:lastRenderedPageBreak/>
        <w:t>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proofErr w:type="gramStart"/>
      <w:r w:rsidRPr="00AE448F">
        <w:t xml:space="preserve">договор пользования рыбоводным участком, если обращается лицо, 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roofErr w:type="gramEnd"/>
    </w:p>
    <w:p w:rsidR="00D70CAB" w:rsidRDefault="00CB587A" w:rsidP="00D70CAB">
      <w:pPr>
        <w:pStyle w:val="1"/>
        <w:numPr>
          <w:ilvl w:val="0"/>
          <w:numId w:val="4"/>
        </w:numPr>
        <w:tabs>
          <w:tab w:val="left" w:pos="1225"/>
        </w:tabs>
        <w:ind w:left="0" w:firstLine="710"/>
        <w:jc w:val="both"/>
      </w:pPr>
      <w:proofErr w:type="gramStart"/>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w:t>
      </w:r>
      <w:proofErr w:type="gramEnd"/>
      <w:r w:rsidR="00D70CAB">
        <w:t xml:space="preserve"> предоставлением в аренду;</w:t>
      </w:r>
    </w:p>
    <w:p w:rsidR="00D70CAB" w:rsidRPr="00225C5D" w:rsidRDefault="00D70CAB" w:rsidP="00D70CAB">
      <w:pPr>
        <w:pStyle w:val="1"/>
        <w:numPr>
          <w:ilvl w:val="0"/>
          <w:numId w:val="4"/>
        </w:numPr>
        <w:tabs>
          <w:tab w:val="left" w:pos="1225"/>
        </w:tabs>
        <w:ind w:left="0" w:firstLine="710"/>
        <w:jc w:val="both"/>
      </w:pPr>
      <w:r w:rsidRPr="00225C5D">
        <w:t>сведения о трудовой деятельности за периоды после  1 января 2020 года</w:t>
      </w:r>
      <w:r w:rsidR="0011107C" w:rsidRPr="00225C5D">
        <w:t>;</w:t>
      </w:r>
    </w:p>
    <w:p w:rsidR="0011107C" w:rsidRPr="00225C5D" w:rsidRDefault="0011107C" w:rsidP="0011107C">
      <w:pPr>
        <w:pStyle w:val="1"/>
        <w:numPr>
          <w:ilvl w:val="0"/>
          <w:numId w:val="4"/>
        </w:numPr>
        <w:tabs>
          <w:tab w:val="left" w:pos="1239"/>
        </w:tabs>
        <w:ind w:left="0" w:firstLine="709"/>
        <w:jc w:val="both"/>
      </w:pPr>
      <w:r w:rsidRPr="00225C5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225C5D">
        <w:t>зование;</w:t>
      </w:r>
    </w:p>
    <w:p w:rsidR="00A21438" w:rsidRPr="00225C5D" w:rsidRDefault="00A21438" w:rsidP="00A21438">
      <w:pPr>
        <w:pStyle w:val="1"/>
        <w:numPr>
          <w:ilvl w:val="0"/>
          <w:numId w:val="4"/>
        </w:numPr>
        <w:tabs>
          <w:tab w:val="left" w:pos="1296"/>
        </w:tabs>
        <w:ind w:left="0" w:firstLine="709"/>
        <w:jc w:val="both"/>
      </w:pPr>
      <w:r w:rsidRPr="00225C5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225C5D" w:rsidRDefault="00A21438" w:rsidP="0011107C">
      <w:pPr>
        <w:pStyle w:val="1"/>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225C5D" w:rsidRDefault="00A21438" w:rsidP="0011107C">
      <w:pPr>
        <w:pStyle w:val="1"/>
        <w:numPr>
          <w:ilvl w:val="0"/>
          <w:numId w:val="4"/>
        </w:numPr>
        <w:tabs>
          <w:tab w:val="left" w:pos="1239"/>
        </w:tabs>
        <w:ind w:left="0" w:firstLine="709"/>
        <w:jc w:val="both"/>
      </w:pPr>
      <w:r w:rsidRPr="00225C5D">
        <w:lastRenderedPageBreak/>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w:t>
      </w:r>
      <w:proofErr w:type="gramStart"/>
      <w:r w:rsidRPr="00040673">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5" w:name="P129"/>
      <w:bookmarkEnd w:id="5"/>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6" w:name="P134"/>
      <w:bookmarkEnd w:id="6"/>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w:t>
      </w:r>
      <w:r w:rsidR="00CB587A" w:rsidRPr="00AE448F">
        <w:rPr>
          <w:rFonts w:ascii="Times New Roman" w:hAnsi="Times New Roman" w:cs="Times New Roman"/>
          <w:sz w:val="28"/>
          <w:szCs w:val="28"/>
        </w:rPr>
        <w:lastRenderedPageBreak/>
        <w:t>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0"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3"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4"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7"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w:t>
      </w:r>
      <w:r w:rsidRPr="00013F06">
        <w:rPr>
          <w:rFonts w:ascii="Times New Roman" w:hAnsi="Times New Roman" w:cs="Times New Roman"/>
          <w:sz w:val="28"/>
          <w:szCs w:val="28"/>
        </w:rPr>
        <w:t xml:space="preserve">- </w:t>
      </w:r>
      <w:r w:rsidR="00426F67" w:rsidRPr="00013F06">
        <w:rPr>
          <w:rFonts w:ascii="Times New Roman" w:hAnsi="Times New Roman" w:cs="Times New Roman"/>
          <w:sz w:val="28"/>
          <w:szCs w:val="28"/>
        </w:rPr>
        <w:t>4</w:t>
      </w:r>
      <w:r w:rsidR="00225C5D" w:rsidRPr="00013F06">
        <w:rPr>
          <w:rFonts w:ascii="Times New Roman" w:hAnsi="Times New Roman" w:cs="Times New Roman"/>
          <w:sz w:val="28"/>
          <w:szCs w:val="28"/>
        </w:rPr>
        <w:t>3</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cs="Times New Roman"/>
          <w:sz w:val="28"/>
          <w:szCs w:val="28"/>
          <w:lang w:eastAsia="ru-RU"/>
        </w:rPr>
        <w:t>сурдопереводчика</w:t>
      </w:r>
      <w:proofErr w:type="spellEnd"/>
      <w:r w:rsidRPr="00AE448F">
        <w:rPr>
          <w:rFonts w:ascii="Times New Roman" w:eastAsia="Times New Roman" w:hAnsi="Times New Roman" w:cs="Times New Roman"/>
          <w:sz w:val="28"/>
          <w:szCs w:val="28"/>
          <w:lang w:eastAsia="ru-RU"/>
        </w:rPr>
        <w:t xml:space="preserve">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E448F">
        <w:rPr>
          <w:rFonts w:ascii="Times New Roman" w:eastAsia="Times New Roman" w:hAnsi="Times New Roman" w:cs="Times New Roman"/>
          <w:sz w:val="28"/>
          <w:szCs w:val="28"/>
          <w:lang w:eastAsia="ru-RU"/>
        </w:rPr>
        <w:t>ств дл</w:t>
      </w:r>
      <w:proofErr w:type="gramEnd"/>
      <w:r w:rsidRPr="00AE448F">
        <w:rPr>
          <w:rFonts w:ascii="Times New Roman" w:eastAsia="Times New Roman" w:hAnsi="Times New Roman" w:cs="Times New Roman"/>
          <w:sz w:val="28"/>
          <w:szCs w:val="28"/>
          <w:lang w:eastAsia="ru-RU"/>
        </w:rPr>
        <w:t xml:space="preserve">я передвижения инвалида </w:t>
      </w:r>
      <w:r w:rsidRPr="00AE448F">
        <w:rPr>
          <w:rFonts w:ascii="Times New Roman" w:eastAsia="Times New Roman" w:hAnsi="Times New Roman" w:cs="Times New Roman"/>
          <w:sz w:val="28"/>
          <w:szCs w:val="28"/>
          <w:lang w:eastAsia="ru-RU"/>
        </w:rPr>
        <w:lastRenderedPageBreak/>
        <w:t>(костылей,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E448F">
        <w:rPr>
          <w:rFonts w:ascii="Times New Roman" w:eastAsiaTheme="minorEastAsia" w:hAnsi="Times New Roman" w:cs="Times New Roman"/>
          <w:sz w:val="28"/>
          <w:szCs w:val="28"/>
          <w:lang w:eastAsia="ru-RU"/>
        </w:rPr>
        <w:t>и(</w:t>
      </w:r>
      <w:proofErr w:type="gramEnd"/>
      <w:r w:rsidRPr="00AE448F">
        <w:rPr>
          <w:rFonts w:ascii="Times New Roman" w:eastAsiaTheme="minorEastAsia" w:hAnsi="Times New Roman" w:cs="Times New Roman"/>
          <w:sz w:val="28"/>
          <w:szCs w:val="28"/>
          <w:lang w:eastAsia="ru-RU"/>
        </w:rPr>
        <w:t xml:space="preserve">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5F5B5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F5B56">
        <w:rPr>
          <w:rFonts w:ascii="Times New Roman" w:eastAsia="Times New Roman" w:hAnsi="Times New Roman" w:cs="Times New Roman"/>
          <w:b/>
          <w:sz w:val="28"/>
          <w:szCs w:val="28"/>
          <w:lang w:eastAsia="ru-RU"/>
        </w:rPr>
        <w:t>3. Состав, последовательность и сроки выполнения</w:t>
      </w:r>
    </w:p>
    <w:p w:rsidR="00687691" w:rsidRPr="005F5B5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F5B56">
        <w:rPr>
          <w:rFonts w:ascii="Times New Roman" w:eastAsia="Times New Roman" w:hAnsi="Times New Roman" w:cs="Times New Roman"/>
          <w:b/>
          <w:sz w:val="28"/>
          <w:szCs w:val="28"/>
          <w:lang w:eastAsia="ru-RU"/>
        </w:rPr>
        <w:t>административных процедур, требования к порядку их</w:t>
      </w:r>
    </w:p>
    <w:p w:rsidR="00687691" w:rsidRPr="005F5B5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F5B56">
        <w:rPr>
          <w:rFonts w:ascii="Times New Roman" w:eastAsia="Times New Roman" w:hAnsi="Times New Roman" w:cs="Times New Roman"/>
          <w:b/>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F5B56">
        <w:rPr>
          <w:rFonts w:ascii="Times New Roman" w:eastAsia="Times New Roman" w:hAnsi="Times New Roman" w:cs="Times New Roman"/>
          <w:b/>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00D64091">
        <w:rPr>
          <w:rFonts w:ascii="Times New Roman" w:hAnsi="Times New Roman" w:cs="Times New Roman"/>
          <w:sz w:val="28"/>
          <w:szCs w:val="28"/>
        </w:rPr>
        <w:t>- не более</w:t>
      </w:r>
      <w:r w:rsidR="00A931C0" w:rsidRPr="00AE448F">
        <w:rPr>
          <w:rFonts w:ascii="Times New Roman" w:hAnsi="Times New Roman" w:cs="Times New Roman"/>
          <w:sz w:val="28"/>
          <w:szCs w:val="28"/>
        </w:rPr>
        <w:t xml:space="preserve"> </w:t>
      </w:r>
      <w:r w:rsidR="002E1610" w:rsidRPr="00D64091">
        <w:rPr>
          <w:rFonts w:ascii="Times New Roman" w:hAnsi="Times New Roman" w:cs="Times New Roman"/>
          <w:sz w:val="28"/>
          <w:szCs w:val="28"/>
        </w:rPr>
        <w:t xml:space="preserve">10 </w:t>
      </w:r>
      <w:r w:rsidR="00A931C0" w:rsidRPr="00D64091">
        <w:rPr>
          <w:rFonts w:ascii="Times New Roman" w:hAnsi="Times New Roman" w:cs="Times New Roman"/>
          <w:sz w:val="28"/>
          <w:szCs w:val="28"/>
        </w:rPr>
        <w:t>рабочих</w:t>
      </w:r>
      <w:r w:rsidRPr="00D64091">
        <w:rPr>
          <w:rFonts w:ascii="Times New Roman" w:hAnsi="Times New Roman" w:cs="Times New Roman"/>
          <w:sz w:val="28"/>
          <w:szCs w:val="28"/>
        </w:rPr>
        <w:t xml:space="preserve"> дней</w:t>
      </w:r>
      <w:r w:rsidR="00605E91" w:rsidRPr="00D64091">
        <w:rPr>
          <w:rFonts w:ascii="Times New Roman" w:hAnsi="Times New Roman" w:cs="Times New Roman"/>
          <w:sz w:val="28"/>
          <w:szCs w:val="28"/>
        </w:rPr>
        <w:t xml:space="preserve"> (</w:t>
      </w:r>
      <w:r w:rsidR="00B12728" w:rsidRPr="00D64091">
        <w:rPr>
          <w:rFonts w:ascii="Times New Roman" w:hAnsi="Times New Roman" w:cs="Times New Roman"/>
          <w:sz w:val="28"/>
          <w:szCs w:val="28"/>
        </w:rPr>
        <w:t>в</w:t>
      </w:r>
      <w:r w:rsidR="00605E91" w:rsidRPr="00D64091">
        <w:rPr>
          <w:rFonts w:ascii="Times New Roman" w:hAnsi="Times New Roman" w:cs="Times New Roman"/>
          <w:sz w:val="28"/>
          <w:szCs w:val="28"/>
        </w:rPr>
        <w:t xml:space="preserve"> период </w:t>
      </w:r>
      <w:r w:rsidR="00605E91" w:rsidRPr="005F5B56">
        <w:rPr>
          <w:rFonts w:ascii="Times New Roman" w:hAnsi="Times New Roman" w:cs="Times New Roman"/>
          <w:sz w:val="28"/>
          <w:szCs w:val="28"/>
        </w:rPr>
        <w:t>до 01.01.202</w:t>
      </w:r>
      <w:r w:rsidR="00D64091" w:rsidRPr="005F5B56">
        <w:rPr>
          <w:rFonts w:ascii="Times New Roman" w:hAnsi="Times New Roman" w:cs="Times New Roman"/>
          <w:sz w:val="28"/>
          <w:szCs w:val="28"/>
        </w:rPr>
        <w:t>5</w:t>
      </w:r>
      <w:r w:rsidR="00605E91" w:rsidRPr="005F5B56">
        <w:rPr>
          <w:rFonts w:ascii="Times New Roman" w:hAnsi="Times New Roman" w:cs="Times New Roman"/>
          <w:sz w:val="28"/>
          <w:szCs w:val="28"/>
        </w:rPr>
        <w:t xml:space="preserve"> - не более</w:t>
      </w:r>
      <w:r w:rsidR="00605E91" w:rsidRPr="00AE448F">
        <w:rPr>
          <w:rFonts w:ascii="Times New Roman" w:hAnsi="Times New Roman" w:cs="Times New Roman"/>
          <w:sz w:val="28"/>
          <w:szCs w:val="28"/>
        </w:rPr>
        <w:t xml:space="preserve"> 6 рабочих дней).</w:t>
      </w:r>
    </w:p>
    <w:p w:rsidR="00A877B4" w:rsidRPr="00AE448F" w:rsidRDefault="00A877B4" w:rsidP="00B22418">
      <w:pPr>
        <w:pStyle w:val="ConsPlusNormal"/>
        <w:ind w:firstLine="709"/>
        <w:jc w:val="both"/>
        <w:rPr>
          <w:rFonts w:ascii="Times New Roman" w:hAnsi="Times New Roman" w:cs="Times New Roman"/>
          <w:strike/>
          <w:sz w:val="28"/>
          <w:szCs w:val="28"/>
        </w:rPr>
      </w:pPr>
      <w:proofErr w:type="gramStart"/>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w:t>
      </w:r>
      <w:r w:rsidRPr="00AE448F">
        <w:rPr>
          <w:rFonts w:ascii="Times New Roman" w:hAnsi="Times New Roman" w:cs="Times New Roman"/>
          <w:sz w:val="28"/>
          <w:szCs w:val="28"/>
        </w:rPr>
        <w:lastRenderedPageBreak/>
        <w:t xml:space="preserve">до </w:t>
      </w:r>
      <w:r w:rsidR="00A55236" w:rsidRPr="00AE448F">
        <w:rPr>
          <w:rFonts w:ascii="Times New Roman" w:hAnsi="Times New Roman" w:cs="Times New Roman"/>
          <w:sz w:val="28"/>
          <w:szCs w:val="28"/>
        </w:rPr>
        <w:t xml:space="preserve"> </w:t>
      </w:r>
      <w:r w:rsidR="00696A47" w:rsidRPr="00D64091">
        <w:rPr>
          <w:rFonts w:ascii="Times New Roman" w:hAnsi="Times New Roman" w:cs="Times New Roman"/>
          <w:sz w:val="28"/>
          <w:szCs w:val="28"/>
        </w:rPr>
        <w:t xml:space="preserve">31 </w:t>
      </w:r>
      <w:r w:rsidR="00193292" w:rsidRPr="00D64091">
        <w:rPr>
          <w:rFonts w:ascii="Times New Roman" w:hAnsi="Times New Roman" w:cs="Times New Roman"/>
          <w:sz w:val="28"/>
          <w:szCs w:val="28"/>
        </w:rPr>
        <w:t xml:space="preserve">календарного </w:t>
      </w:r>
      <w:r w:rsidRPr="00D64091">
        <w:rPr>
          <w:rFonts w:ascii="Times New Roman" w:hAnsi="Times New Roman" w:cs="Times New Roman"/>
          <w:sz w:val="28"/>
          <w:szCs w:val="28"/>
        </w:rPr>
        <w:t>дн</w:t>
      </w:r>
      <w:r w:rsidR="00681277" w:rsidRPr="00D64091">
        <w:rPr>
          <w:rFonts w:ascii="Times New Roman" w:hAnsi="Times New Roman" w:cs="Times New Roman"/>
          <w:sz w:val="28"/>
          <w:szCs w:val="28"/>
        </w:rPr>
        <w:t>я</w:t>
      </w:r>
      <w:r w:rsidRPr="00D64091">
        <w:rPr>
          <w:rFonts w:ascii="Times New Roman" w:hAnsi="Times New Roman" w:cs="Times New Roman"/>
          <w:sz w:val="28"/>
          <w:szCs w:val="28"/>
        </w:rPr>
        <w:t xml:space="preserve"> </w:t>
      </w:r>
      <w:r w:rsidR="007B67B4" w:rsidRPr="00D64091">
        <w:rPr>
          <w:rFonts w:ascii="Times New Roman" w:hAnsi="Times New Roman" w:cs="Times New Roman"/>
          <w:sz w:val="28"/>
          <w:szCs w:val="28"/>
        </w:rPr>
        <w:t xml:space="preserve">(в </w:t>
      </w:r>
      <w:r w:rsidR="007B67B4" w:rsidRPr="005F5B56">
        <w:rPr>
          <w:rFonts w:ascii="Times New Roman" w:hAnsi="Times New Roman" w:cs="Times New Roman"/>
          <w:sz w:val="28"/>
          <w:szCs w:val="28"/>
        </w:rPr>
        <w:t xml:space="preserve">период </w:t>
      </w:r>
      <w:r w:rsidR="00D64091" w:rsidRPr="005F5B56">
        <w:rPr>
          <w:rFonts w:ascii="Times New Roman" w:hAnsi="Times New Roman" w:cs="Times New Roman"/>
          <w:sz w:val="28"/>
          <w:szCs w:val="28"/>
        </w:rPr>
        <w:t xml:space="preserve"> 01.01.2025</w:t>
      </w:r>
      <w:r w:rsidR="00D64091"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 не более чем до 1</w:t>
      </w:r>
      <w:r w:rsidR="00AF183B" w:rsidRPr="00AE448F">
        <w:rPr>
          <w:rFonts w:ascii="Times New Roman" w:hAnsi="Times New Roman" w:cs="Times New Roman"/>
          <w:sz w:val="28"/>
          <w:szCs w:val="28"/>
        </w:rPr>
        <w:t>6</w:t>
      </w:r>
      <w:proofErr w:type="gramEnd"/>
      <w:r w:rsidR="007B67B4"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7" w:name="Par395"/>
      <w:bookmarkEnd w:id="7"/>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w:t>
      </w:r>
      <w:proofErr w:type="gramStart"/>
      <w:r w:rsidRPr="00AE448F">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roofErr w:type="gramEnd"/>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lastRenderedPageBreak/>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92852" w:rsidRPr="00AE448F">
        <w:rPr>
          <w:rFonts w:ascii="Times New Roman" w:hAnsi="Times New Roman" w:cs="Times New Roman"/>
          <w:sz w:val="28"/>
          <w:szCs w:val="28"/>
        </w:rPr>
        <w:t>и(</w:t>
      </w:r>
      <w:proofErr w:type="gramEnd"/>
      <w:r w:rsidR="00292852" w:rsidRPr="00AE448F">
        <w:rPr>
          <w:rFonts w:ascii="Times New Roman" w:hAnsi="Times New Roman" w:cs="Times New Roman"/>
          <w:sz w:val="28"/>
          <w:szCs w:val="28"/>
        </w:rPr>
        <w:t>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AE448F">
        <w:rPr>
          <w:rFonts w:ascii="Times New Roman" w:hAnsi="Times New Roman" w:cs="Times New Roman"/>
          <w:sz w:val="28"/>
          <w:szCs w:val="28"/>
        </w:rPr>
        <w:t>заявлении</w:t>
      </w:r>
      <w:proofErr w:type="gramEnd"/>
      <w:r w:rsidRPr="00AE448F">
        <w:rPr>
          <w:rFonts w:ascii="Times New Roman" w:hAnsi="Times New Roman" w:cs="Times New Roman"/>
          <w:sz w:val="28"/>
          <w:szCs w:val="28"/>
        </w:rPr>
        <w:t xml:space="preserve">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w:t>
      </w:r>
      <w:proofErr w:type="gramStart"/>
      <w:r w:rsidRPr="00AE448F">
        <w:rPr>
          <w:rFonts w:ascii="Times New Roman" w:hAnsi="Times New Roman" w:cs="Times New Roman"/>
          <w:sz w:val="28"/>
          <w:szCs w:val="28"/>
        </w:rPr>
        <w:t>с даты окончания</w:t>
      </w:r>
      <w:proofErr w:type="gramEnd"/>
      <w:r w:rsidRPr="00AE448F">
        <w:rPr>
          <w:rFonts w:ascii="Times New Roman" w:hAnsi="Times New Roman" w:cs="Times New Roman"/>
          <w:sz w:val="28"/>
          <w:szCs w:val="28"/>
        </w:rPr>
        <w:t xml:space="preserve">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5F5B56"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Общий </w:t>
      </w:r>
      <w:r w:rsidRPr="005F5B56">
        <w:rPr>
          <w:rFonts w:ascii="Times New Roman" w:hAnsi="Times New Roman" w:cs="Times New Roman"/>
          <w:sz w:val="28"/>
          <w:szCs w:val="28"/>
        </w:rPr>
        <w:t xml:space="preserve">срок выполнения административных действий: не более </w:t>
      </w:r>
      <w:r w:rsidR="00696A47" w:rsidRPr="005F5B56">
        <w:rPr>
          <w:rFonts w:ascii="Times New Roman" w:hAnsi="Times New Roman" w:cs="Times New Roman"/>
          <w:sz w:val="28"/>
          <w:szCs w:val="28"/>
        </w:rPr>
        <w:t xml:space="preserve">10 </w:t>
      </w:r>
      <w:r w:rsidR="00A931C0" w:rsidRPr="005F5B56">
        <w:rPr>
          <w:rFonts w:ascii="Times New Roman" w:hAnsi="Times New Roman" w:cs="Times New Roman"/>
          <w:sz w:val="28"/>
          <w:szCs w:val="28"/>
        </w:rPr>
        <w:t>рабочих д</w:t>
      </w:r>
      <w:r w:rsidRPr="005F5B56">
        <w:rPr>
          <w:rFonts w:ascii="Times New Roman" w:hAnsi="Times New Roman" w:cs="Times New Roman"/>
          <w:sz w:val="28"/>
          <w:szCs w:val="28"/>
        </w:rPr>
        <w:t>ней</w:t>
      </w:r>
      <w:r w:rsidR="00B91F90" w:rsidRPr="005F5B56">
        <w:rPr>
          <w:rFonts w:ascii="Times New Roman" w:hAnsi="Times New Roman" w:cs="Times New Roman"/>
          <w:sz w:val="28"/>
          <w:szCs w:val="28"/>
        </w:rPr>
        <w:t xml:space="preserve"> (в период </w:t>
      </w:r>
      <w:r w:rsidR="00D64091" w:rsidRPr="005F5B56">
        <w:rPr>
          <w:rFonts w:ascii="Times New Roman" w:hAnsi="Times New Roman" w:cs="Times New Roman"/>
          <w:sz w:val="28"/>
          <w:szCs w:val="28"/>
        </w:rPr>
        <w:t xml:space="preserve">до 01.01.2025 </w:t>
      </w:r>
      <w:r w:rsidR="00B91F90" w:rsidRPr="005F5B56">
        <w:rPr>
          <w:rFonts w:ascii="Times New Roman" w:hAnsi="Times New Roman" w:cs="Times New Roman"/>
          <w:sz w:val="28"/>
          <w:szCs w:val="28"/>
        </w:rPr>
        <w:t>- не более 6 рабочих дней)</w:t>
      </w:r>
      <w:r w:rsidRPr="005F5B56">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5F5B56">
        <w:rPr>
          <w:rFonts w:ascii="Times New Roman" w:hAnsi="Times New Roman" w:cs="Times New Roman"/>
          <w:sz w:val="28"/>
          <w:szCs w:val="28"/>
        </w:rPr>
        <w:t>3.1.3.</w:t>
      </w:r>
      <w:r w:rsidR="00201A35" w:rsidRPr="005F5B56">
        <w:rPr>
          <w:rFonts w:ascii="Times New Roman" w:hAnsi="Times New Roman" w:cs="Times New Roman"/>
          <w:sz w:val="28"/>
          <w:szCs w:val="28"/>
        </w:rPr>
        <w:t>3</w:t>
      </w:r>
      <w:r w:rsidRPr="005F5B56">
        <w:rPr>
          <w:rFonts w:ascii="Times New Roman" w:hAnsi="Times New Roman" w:cs="Times New Roman"/>
          <w:sz w:val="28"/>
          <w:szCs w:val="28"/>
        </w:rPr>
        <w:t xml:space="preserve">. </w:t>
      </w:r>
      <w:proofErr w:type="gramStart"/>
      <w:r w:rsidR="00A877B4" w:rsidRPr="005F5B56">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00A877B4" w:rsidRPr="005F5B56">
          <w:rPr>
            <w:rFonts w:ascii="Times New Roman" w:hAnsi="Times New Roman" w:cs="Times New Roman"/>
            <w:sz w:val="28"/>
            <w:szCs w:val="28"/>
          </w:rPr>
          <w:t>статьей 3.5</w:t>
        </w:r>
      </w:hyperlink>
      <w:r w:rsidR="00A877B4" w:rsidRPr="005F5B56">
        <w:rPr>
          <w:rFonts w:ascii="Times New Roman" w:hAnsi="Times New Roman" w:cs="Times New Roman"/>
          <w:sz w:val="28"/>
          <w:szCs w:val="28"/>
        </w:rPr>
        <w:t xml:space="preserve"> Федерального закона от 25 октября 2001 года </w:t>
      </w:r>
      <w:r w:rsidR="00A46626" w:rsidRPr="005F5B56">
        <w:rPr>
          <w:rFonts w:ascii="Times New Roman" w:hAnsi="Times New Roman" w:cs="Times New Roman"/>
          <w:sz w:val="28"/>
          <w:szCs w:val="28"/>
        </w:rPr>
        <w:t>№</w:t>
      </w:r>
      <w:r w:rsidR="00A877B4" w:rsidRPr="005F5B56">
        <w:rPr>
          <w:rFonts w:ascii="Times New Roman" w:hAnsi="Times New Roman" w:cs="Times New Roman"/>
          <w:sz w:val="28"/>
          <w:szCs w:val="28"/>
        </w:rPr>
        <w:t xml:space="preserve"> 137-ФЗ </w:t>
      </w:r>
      <w:r w:rsidR="00B22418" w:rsidRPr="005F5B56">
        <w:rPr>
          <w:rFonts w:ascii="Times New Roman" w:hAnsi="Times New Roman" w:cs="Times New Roman"/>
          <w:sz w:val="28"/>
          <w:szCs w:val="28"/>
        </w:rPr>
        <w:t>«</w:t>
      </w:r>
      <w:r w:rsidR="00A877B4" w:rsidRPr="005F5B56">
        <w:rPr>
          <w:rFonts w:ascii="Times New Roman" w:hAnsi="Times New Roman" w:cs="Times New Roman"/>
          <w:sz w:val="28"/>
          <w:szCs w:val="28"/>
        </w:rPr>
        <w:t>О введении в действие Земельного кодекса Российской Федерации</w:t>
      </w:r>
      <w:r w:rsidR="00B22418" w:rsidRPr="005F5B56">
        <w:rPr>
          <w:rFonts w:ascii="Times New Roman" w:hAnsi="Times New Roman" w:cs="Times New Roman"/>
          <w:sz w:val="28"/>
          <w:szCs w:val="28"/>
        </w:rPr>
        <w:t>»</w:t>
      </w:r>
      <w:r w:rsidR="00A877B4" w:rsidRPr="005F5B56">
        <w:rPr>
          <w:rFonts w:ascii="Times New Roman" w:hAnsi="Times New Roman" w:cs="Times New Roman"/>
          <w:sz w:val="28"/>
          <w:szCs w:val="28"/>
        </w:rPr>
        <w:t>, срок выполнения административной процедуры мож</w:t>
      </w:r>
      <w:r w:rsidR="00D64091" w:rsidRPr="005F5B56">
        <w:rPr>
          <w:rFonts w:ascii="Times New Roman" w:hAnsi="Times New Roman" w:cs="Times New Roman"/>
          <w:sz w:val="28"/>
          <w:szCs w:val="28"/>
        </w:rPr>
        <w:t xml:space="preserve">ет быть продлен не более чем до </w:t>
      </w:r>
      <w:r w:rsidR="00687691" w:rsidRPr="005F5B56">
        <w:rPr>
          <w:rFonts w:ascii="Times New Roman" w:hAnsi="Times New Roman" w:cs="Times New Roman"/>
          <w:sz w:val="28"/>
          <w:szCs w:val="28"/>
        </w:rPr>
        <w:t xml:space="preserve"> </w:t>
      </w:r>
      <w:r w:rsidR="00696A47" w:rsidRPr="005F5B56">
        <w:rPr>
          <w:rFonts w:ascii="Times New Roman" w:hAnsi="Times New Roman" w:cs="Times New Roman"/>
          <w:sz w:val="28"/>
          <w:szCs w:val="28"/>
        </w:rPr>
        <w:t xml:space="preserve">31 </w:t>
      </w:r>
      <w:r w:rsidR="00193292" w:rsidRPr="005F5B56">
        <w:rPr>
          <w:rFonts w:ascii="Times New Roman" w:hAnsi="Times New Roman" w:cs="Times New Roman"/>
          <w:sz w:val="28"/>
          <w:szCs w:val="28"/>
        </w:rPr>
        <w:t xml:space="preserve">календарного </w:t>
      </w:r>
      <w:r w:rsidR="00A877B4" w:rsidRPr="005F5B56">
        <w:rPr>
          <w:rFonts w:ascii="Times New Roman" w:hAnsi="Times New Roman" w:cs="Times New Roman"/>
          <w:sz w:val="28"/>
          <w:szCs w:val="28"/>
        </w:rPr>
        <w:t>дн</w:t>
      </w:r>
      <w:r w:rsidR="00A931C0" w:rsidRPr="005F5B56">
        <w:rPr>
          <w:rFonts w:ascii="Times New Roman" w:hAnsi="Times New Roman" w:cs="Times New Roman"/>
          <w:sz w:val="28"/>
          <w:szCs w:val="28"/>
        </w:rPr>
        <w:t>я</w:t>
      </w:r>
      <w:r w:rsidR="00A877B4" w:rsidRPr="005F5B56">
        <w:rPr>
          <w:rFonts w:ascii="Times New Roman" w:hAnsi="Times New Roman" w:cs="Times New Roman"/>
          <w:sz w:val="28"/>
          <w:szCs w:val="28"/>
        </w:rPr>
        <w:t xml:space="preserve"> </w:t>
      </w:r>
      <w:r w:rsidR="00B91F90" w:rsidRPr="005F5B56">
        <w:rPr>
          <w:rFonts w:ascii="Times New Roman" w:hAnsi="Times New Roman" w:cs="Times New Roman"/>
          <w:sz w:val="28"/>
          <w:szCs w:val="28"/>
        </w:rPr>
        <w:t xml:space="preserve">(в период до </w:t>
      </w:r>
      <w:r w:rsidR="00D64091" w:rsidRPr="005F5B56">
        <w:rPr>
          <w:rFonts w:ascii="Times New Roman" w:hAnsi="Times New Roman" w:cs="Times New Roman"/>
          <w:sz w:val="28"/>
          <w:szCs w:val="28"/>
        </w:rPr>
        <w:t>01.01.2025</w:t>
      </w:r>
      <w:r w:rsidR="00D64091" w:rsidRPr="00AE448F">
        <w:rPr>
          <w:rFonts w:ascii="Times New Roman" w:hAnsi="Times New Roman" w:cs="Times New Roman"/>
          <w:sz w:val="28"/>
          <w:szCs w:val="28"/>
        </w:rPr>
        <w:t xml:space="preserve"> </w:t>
      </w:r>
      <w:r w:rsidR="00B91F90" w:rsidRPr="00AE448F">
        <w:rPr>
          <w:rFonts w:ascii="Times New Roman" w:hAnsi="Times New Roman" w:cs="Times New Roman"/>
          <w:sz w:val="28"/>
          <w:szCs w:val="28"/>
        </w:rPr>
        <w:t>- не более чем до</w:t>
      </w:r>
      <w:proofErr w:type="gramEnd"/>
      <w:r w:rsidR="00B91F90" w:rsidRPr="00AE448F">
        <w:rPr>
          <w:rFonts w:ascii="Times New Roman" w:hAnsi="Times New Roman" w:cs="Times New Roman"/>
          <w:sz w:val="28"/>
          <w:szCs w:val="28"/>
        </w:rPr>
        <w:t xml:space="preserve"> </w:t>
      </w:r>
      <w:proofErr w:type="gramStart"/>
      <w:r w:rsidR="00B91F90" w:rsidRPr="00AE448F">
        <w:rPr>
          <w:rFonts w:ascii="Times New Roman" w:hAnsi="Times New Roman" w:cs="Times New Roman"/>
          <w:sz w:val="28"/>
          <w:szCs w:val="28"/>
        </w:rPr>
        <w:t>1</w:t>
      </w:r>
      <w:r w:rsidR="00AF183B" w:rsidRPr="00AE448F">
        <w:rPr>
          <w:rFonts w:ascii="Times New Roman" w:hAnsi="Times New Roman" w:cs="Times New Roman"/>
          <w:sz w:val="28"/>
          <w:szCs w:val="28"/>
        </w:rPr>
        <w:t>6</w:t>
      </w:r>
      <w:r w:rsidR="00B91F90"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proofErr w:type="gramEnd"/>
      <w:r w:rsidR="002E786B" w:rsidRPr="00AE448F">
        <w:t xml:space="preserve"> </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Pr>
          <w:rFonts w:ascii="Times New Roman" w:hAnsi="Times New Roman" w:cs="Times New Roman"/>
          <w:sz w:val="28"/>
          <w:szCs w:val="28"/>
        </w:rPr>
        <w:t xml:space="preserve"> </w:t>
      </w:r>
      <w:r w:rsidR="00F70ABF" w:rsidRPr="00696A47">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96A47">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cs="Times New Roman"/>
          <w:sz w:val="28"/>
          <w:szCs w:val="28"/>
          <w:lang w:eastAsia="ru-RU"/>
        </w:rPr>
        <w:t>и(</w:t>
      </w:r>
      <w:proofErr w:type="gramEnd"/>
      <w:r w:rsidRPr="0004067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lastRenderedPageBreak/>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w:t>
      </w:r>
      <w:proofErr w:type="gramStart"/>
      <w:r w:rsidR="002F195E" w:rsidRPr="00AF0D30">
        <w:rPr>
          <w:rFonts w:ascii="Times New Roman" w:hAnsi="Times New Roman" w:cs="Times New Roman"/>
          <w:sz w:val="28"/>
          <w:szCs w:val="28"/>
        </w:rPr>
        <w:t>и(</w:t>
      </w:r>
      <w:proofErr w:type="gramEnd"/>
      <w:r w:rsidR="002F195E" w:rsidRPr="00AF0D30">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F0D30">
        <w:rPr>
          <w:rFonts w:ascii="Times New Roman" w:eastAsia="Times New Roman" w:hAnsi="Times New Roman" w:cs="Times New Roman"/>
          <w:sz w:val="28"/>
          <w:szCs w:val="28"/>
          <w:lang w:eastAsia="ru-RU"/>
        </w:rPr>
        <w:t>и(</w:t>
      </w:r>
      <w:proofErr w:type="gramEnd"/>
      <w:r w:rsidRPr="00AF0D30">
        <w:rPr>
          <w:rFonts w:ascii="Times New Roman" w:eastAsia="Times New Roman" w:hAnsi="Times New Roman" w:cs="Times New Roman"/>
          <w:sz w:val="28"/>
          <w:szCs w:val="28"/>
          <w:lang w:eastAsia="ru-RU"/>
        </w:rPr>
        <w:t>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w:t>
      </w:r>
      <w:r w:rsidRPr="00B832BD">
        <w:rPr>
          <w:rFonts w:ascii="Times New Roman" w:eastAsia="Times New Roman" w:hAnsi="Times New Roman" w:cs="Times New Roman"/>
          <w:sz w:val="28"/>
          <w:szCs w:val="28"/>
          <w:lang w:eastAsia="ru-RU"/>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3.3.2. В течение </w:t>
      </w:r>
      <w:r w:rsidR="00D64091" w:rsidRPr="00D64091">
        <w:rPr>
          <w:rFonts w:ascii="Times New Roman" w:eastAsia="Times New Roman" w:hAnsi="Times New Roman" w:cs="Times New Roman"/>
          <w:sz w:val="28"/>
          <w:szCs w:val="28"/>
          <w:lang w:eastAsia="ru-RU"/>
        </w:rPr>
        <w:t>3</w:t>
      </w:r>
      <w:r w:rsidR="00696A47" w:rsidRPr="00D64091">
        <w:rPr>
          <w:rFonts w:ascii="Times New Roman" w:eastAsia="Times New Roman" w:hAnsi="Times New Roman" w:cs="Times New Roman"/>
          <w:sz w:val="28"/>
          <w:szCs w:val="28"/>
          <w:lang w:eastAsia="ru-RU"/>
        </w:rPr>
        <w:t xml:space="preserve"> (трех)</w:t>
      </w:r>
      <w:r w:rsidR="00696A47">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lastRenderedPageBreak/>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5F5B56" w:rsidRDefault="00A877B4" w:rsidP="00764340">
      <w:pPr>
        <w:pStyle w:val="ConsPlusNormal"/>
        <w:jc w:val="center"/>
        <w:outlineLvl w:val="1"/>
        <w:rPr>
          <w:rFonts w:ascii="Times New Roman" w:hAnsi="Times New Roman" w:cs="Times New Roman"/>
          <w:b/>
          <w:sz w:val="28"/>
          <w:szCs w:val="28"/>
        </w:rPr>
      </w:pPr>
      <w:r w:rsidRPr="005F5B56">
        <w:rPr>
          <w:rFonts w:ascii="Times New Roman" w:hAnsi="Times New Roman" w:cs="Times New Roman"/>
          <w:b/>
          <w:sz w:val="28"/>
          <w:szCs w:val="28"/>
        </w:rPr>
        <w:t xml:space="preserve">4. Формы </w:t>
      </w:r>
      <w:proofErr w:type="gramStart"/>
      <w:r w:rsidRPr="005F5B56">
        <w:rPr>
          <w:rFonts w:ascii="Times New Roman" w:hAnsi="Times New Roman" w:cs="Times New Roman"/>
          <w:b/>
          <w:sz w:val="28"/>
          <w:szCs w:val="28"/>
        </w:rPr>
        <w:t>контроля за</w:t>
      </w:r>
      <w:proofErr w:type="gramEnd"/>
      <w:r w:rsidRPr="005F5B56">
        <w:rPr>
          <w:rFonts w:ascii="Times New Roman" w:hAnsi="Times New Roman" w:cs="Times New Roman"/>
          <w:b/>
          <w:sz w:val="28"/>
          <w:szCs w:val="28"/>
        </w:rPr>
        <w:t xml:space="preserve"> исполнением</w:t>
      </w:r>
      <w:r w:rsidR="00764340" w:rsidRPr="005F5B56">
        <w:rPr>
          <w:rFonts w:ascii="Times New Roman" w:hAnsi="Times New Roman" w:cs="Times New Roman"/>
          <w:b/>
          <w:sz w:val="28"/>
          <w:szCs w:val="28"/>
        </w:rPr>
        <w:t xml:space="preserve"> </w:t>
      </w:r>
      <w:r w:rsidRPr="005F5B56">
        <w:rPr>
          <w:rFonts w:ascii="Times New Roman" w:hAnsi="Times New Roman" w:cs="Times New Roman"/>
          <w:b/>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roofErr w:type="gramEnd"/>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040673">
        <w:rPr>
          <w:rFonts w:ascii="Times New Roman" w:hAnsi="Times New Roman" w:cs="Times New Roman"/>
          <w:sz w:val="28"/>
          <w:szCs w:val="28"/>
        </w:rPr>
        <w:lastRenderedPageBreak/>
        <w:t xml:space="preserve">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5F5B56"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F5B56">
        <w:rPr>
          <w:rFonts w:ascii="Times New Roman" w:eastAsia="Calibri" w:hAnsi="Times New Roman" w:cs="Times New Roman"/>
          <w:b/>
          <w:sz w:val="28"/>
          <w:szCs w:val="28"/>
        </w:rPr>
        <w:t>5. Досудебный (внесудебный) порядок обжалования решений</w:t>
      </w:r>
    </w:p>
    <w:p w:rsidR="00F11CF7" w:rsidRPr="005F5B56" w:rsidRDefault="00F11CF7" w:rsidP="00F11CF7">
      <w:pPr>
        <w:autoSpaceDE w:val="0"/>
        <w:autoSpaceDN w:val="0"/>
        <w:adjustRightInd w:val="0"/>
        <w:spacing w:after="0" w:line="240" w:lineRule="auto"/>
        <w:jc w:val="center"/>
        <w:rPr>
          <w:rFonts w:ascii="Times New Roman" w:eastAsia="Calibri" w:hAnsi="Times New Roman" w:cs="Times New Roman"/>
          <w:b/>
          <w:sz w:val="28"/>
          <w:szCs w:val="28"/>
        </w:rPr>
      </w:pPr>
      <w:r w:rsidRPr="005F5B56">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 xml:space="preserve">предоставления </w:t>
      </w:r>
      <w:r w:rsidR="00772515" w:rsidRPr="00AE448F">
        <w:rPr>
          <w:rFonts w:ascii="Times New Roman" w:hAnsi="Times New Roman" w:cs="Times New Roman"/>
          <w:sz w:val="28"/>
          <w:szCs w:val="28"/>
        </w:rPr>
        <w:lastRenderedPageBreak/>
        <w:t>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proofErr w:type="gramStart"/>
      <w:r w:rsidR="00687691" w:rsidRPr="00040673">
        <w:rPr>
          <w:rFonts w:ascii="Times New Roman" w:eastAsia="Times New Roman" w:hAnsi="Times New Roman" w:cs="Times New Roman"/>
          <w:sz w:val="28"/>
          <w:szCs w:val="28"/>
          <w:lang w:eastAsia="ru-RU"/>
        </w:rPr>
        <w:t>являются</w:t>
      </w:r>
      <w:proofErr w:type="gramEnd"/>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40673">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lastRenderedPageBreak/>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 xml:space="preserve">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lastRenderedPageBreak/>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040673">
        <w:rPr>
          <w:rFonts w:ascii="Times New Roman" w:eastAsia="Calibri" w:hAnsi="Times New Roman" w:cs="Times New Roman"/>
          <w:sz w:val="28"/>
          <w:szCs w:val="28"/>
        </w:rPr>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5F5B56"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F5B56">
        <w:rPr>
          <w:rFonts w:ascii="Times New Roman" w:eastAsia="Times New Roman" w:hAnsi="Times New Roman" w:cs="Times New Roman"/>
          <w:b/>
          <w:sz w:val="28"/>
          <w:szCs w:val="28"/>
          <w:lang w:eastAsia="ru-RU"/>
        </w:rPr>
        <w:t>6. Особенности выполнения административных процедур</w:t>
      </w:r>
    </w:p>
    <w:p w:rsidR="00687691" w:rsidRPr="005F5B5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F5B56">
        <w:rPr>
          <w:rFonts w:ascii="Times New Roman" w:eastAsia="Times New Roman" w:hAnsi="Times New Roman" w:cs="Times New Roman"/>
          <w:b/>
          <w:sz w:val="28"/>
          <w:szCs w:val="28"/>
          <w:lang w:eastAsia="ru-RU"/>
        </w:rPr>
        <w:t>в многофункциональных центрах</w:t>
      </w:r>
    </w:p>
    <w:p w:rsidR="00687691" w:rsidRPr="005F5B56" w:rsidRDefault="00687691" w:rsidP="00687691">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040673">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5"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040673">
        <w:rPr>
          <w:rFonts w:ascii="Times New Roman" w:eastAsia="Times New Roman" w:hAnsi="Times New Roman" w:cs="Times New Roman"/>
          <w:sz w:val="28"/>
          <w:szCs w:val="28"/>
          <w:lang w:eastAsia="ru-RU"/>
        </w:rPr>
        <w:lastRenderedPageBreak/>
        <w:t>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w:t>
      </w:r>
      <w:r w:rsidR="00AA4428">
        <w:t xml:space="preserve"> </w:t>
      </w:r>
      <w:r w:rsidRPr="00AE448F">
        <w:t>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9" w:name="P439"/>
      <w:bookmarkEnd w:id="9"/>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 xml:space="preserve">адрес </w:t>
      </w:r>
      <w:proofErr w:type="gramStart"/>
      <w:r w:rsidRPr="00AE448F">
        <w:t>электронной</w:t>
      </w:r>
      <w:proofErr w:type="gramEnd"/>
      <w:r w:rsidRPr="00AE448F">
        <w:t xml:space="preserve">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 xml:space="preserve">Почтовый адрес </w:t>
      </w:r>
      <w:proofErr w:type="gramStart"/>
      <w:r w:rsidRPr="00AE448F">
        <w:t>и(</w:t>
      </w:r>
      <w:proofErr w:type="gramEnd"/>
      <w:r w:rsidRPr="00AE448F">
        <w:t>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2"/>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6" w:history="1">
              <w:r w:rsidRPr="00AF0D30">
                <w:t>п. 2 ст. 39.3</w:t>
              </w:r>
            </w:hyperlink>
            <w:r w:rsidRPr="00AF0D30">
              <w:t xml:space="preserve">; </w:t>
            </w:r>
            <w:hyperlink r:id="rId37" w:history="1">
              <w:r w:rsidRPr="00AF0D30">
                <w:t>ст. 39.5</w:t>
              </w:r>
            </w:hyperlink>
            <w:r w:rsidRPr="00AF0D30">
              <w:t xml:space="preserve">; </w:t>
            </w:r>
            <w:hyperlink r:id="rId38" w:history="1">
              <w:r w:rsidRPr="00AF0D30">
                <w:t>п. 2 ст. 39.6</w:t>
              </w:r>
            </w:hyperlink>
            <w:r w:rsidRPr="00AF0D30">
              <w:t xml:space="preserve">; </w:t>
            </w:r>
            <w:hyperlink r:id="rId39"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w:t>
            </w:r>
            <w:proofErr w:type="gramStart"/>
            <w:r w:rsidRPr="00AF0D30">
              <w:t>,</w:t>
            </w:r>
            <w:proofErr w:type="gramEnd"/>
            <w:r w:rsidRPr="00AF0D30">
              <w:t xml:space="preserve"> если указан вид права «в собственность, продажа» (п.2 ст. 39.3)</w:t>
            </w:r>
          </w:p>
        </w:tc>
        <w:tc>
          <w:tcPr>
            <w:tcW w:w="5527" w:type="dxa"/>
          </w:tcPr>
          <w:p w:rsidR="007A53B7" w:rsidRPr="005F5B56" w:rsidRDefault="007A53B7" w:rsidP="00D606CE">
            <w:pPr>
              <w:pStyle w:val="a8"/>
              <w:numPr>
                <w:ilvl w:val="0"/>
                <w:numId w:val="7"/>
              </w:numPr>
              <w:autoSpaceDE w:val="0"/>
              <w:autoSpaceDN w:val="0"/>
              <w:adjustRightInd w:val="0"/>
              <w:spacing w:after="0" w:line="240" w:lineRule="auto"/>
              <w:jc w:val="both"/>
              <w:rPr>
                <w:rFonts w:ascii="Calibri" w:eastAsia="Times New Roman" w:hAnsi="Calibri" w:cs="Calibri"/>
                <w:szCs w:val="20"/>
                <w:lang w:eastAsia="ru-RU"/>
              </w:rPr>
            </w:pPr>
            <w:r w:rsidRPr="00D606CE">
              <w:rPr>
                <w:rFonts w:ascii="Calibri" w:eastAsia="Times New Roman" w:hAnsi="Calibri" w:cs="Calibri"/>
                <w:szCs w:val="20"/>
                <w:lang w:eastAsia="ru-RU"/>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D606CE">
              <w:rPr>
                <w:rFonts w:ascii="Calibri" w:eastAsia="Times New Roman" w:hAnsi="Calibri" w:cs="Calibri"/>
                <w:szCs w:val="20"/>
                <w:lang w:eastAsia="ru-RU"/>
              </w:rPr>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r w:rsidR="00D606CE" w:rsidRPr="00D606CE">
              <w:rPr>
                <w:rFonts w:ascii="Calibri" w:eastAsia="Times New Roman" w:hAnsi="Calibri" w:cs="Calibri"/>
                <w:szCs w:val="20"/>
                <w:lang w:eastAsia="ru-RU"/>
              </w:rPr>
              <w:t xml:space="preserve">, </w:t>
            </w:r>
            <w:r w:rsidR="00D606CE" w:rsidRPr="005F5B56">
              <w:rPr>
                <w:rFonts w:ascii="Calibri" w:eastAsia="Times New Roman" w:hAnsi="Calibri" w:cs="Calibri"/>
                <w:szCs w:val="20"/>
                <w:lang w:eastAsia="ru-RU"/>
              </w:rPr>
              <w:t>созданию объектов туристской инфраструктуры и иному развитию территорий</w:t>
            </w:r>
            <w:r w:rsidRPr="005F5B56">
              <w:rPr>
                <w:rFonts w:ascii="Calibri" w:eastAsia="Times New Roman" w:hAnsi="Calibri" w:cs="Calibri"/>
                <w:szCs w:val="20"/>
                <w:lang w:eastAsia="ru-RU"/>
              </w:rPr>
              <w:t>";</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606CE" w:rsidRDefault="007A53B7" w:rsidP="00D606CE">
            <w:pPr>
              <w:pStyle w:val="ConsPlusNormal"/>
              <w:numPr>
                <w:ilvl w:val="0"/>
                <w:numId w:val="7"/>
              </w:numPr>
              <w:jc w:val="both"/>
            </w:pPr>
            <w:proofErr w:type="gramStart"/>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F0D30">
              <w:t xml:space="preserve">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F0D30">
              <w:t>истечения срока указанного договора аренды земельного участка</w:t>
            </w:r>
            <w:proofErr w:type="gramEnd"/>
            <w:r w:rsidRPr="00AF0D30">
              <w:t>;</w:t>
            </w:r>
          </w:p>
          <w:p w:rsidR="00D606CE" w:rsidRPr="005F5B56" w:rsidRDefault="00D606CE" w:rsidP="00D606CE">
            <w:pPr>
              <w:pStyle w:val="ConsPlusNormal"/>
              <w:numPr>
                <w:ilvl w:val="0"/>
                <w:numId w:val="7"/>
              </w:numPr>
              <w:jc w:val="both"/>
            </w:pPr>
            <w:r w:rsidRPr="005F5B56">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0" w:history="1">
              <w:r w:rsidRPr="005F5B56">
                <w:rPr>
                  <w:color w:val="0000FF"/>
                </w:rPr>
                <w:t>статьей 39.18</w:t>
              </w:r>
            </w:hyperlink>
            <w:r w:rsidRPr="005F5B56">
              <w:t xml:space="preserve"> </w:t>
            </w:r>
            <w:r w:rsidR="005A7586" w:rsidRPr="005F5B56">
              <w:t xml:space="preserve">ЗК </w:t>
            </w:r>
            <w:r w:rsidR="005A7586" w:rsidRPr="005F5B56">
              <w:lastRenderedPageBreak/>
              <w:t>РФ</w:t>
            </w:r>
            <w:r w:rsidRPr="005F5B56">
              <w:t>;</w:t>
            </w:r>
          </w:p>
          <w:p w:rsidR="00D606CE" w:rsidRPr="005F5B56" w:rsidRDefault="00D606CE" w:rsidP="00D606CE">
            <w:pPr>
              <w:pStyle w:val="ConsPlusNormal"/>
              <w:jc w:val="both"/>
            </w:pPr>
          </w:p>
          <w:p w:rsidR="007A53B7" w:rsidRPr="00AF0D30" w:rsidRDefault="007A53B7" w:rsidP="00D606CE">
            <w:pPr>
              <w:pStyle w:val="ConsPlusNormal"/>
              <w:numPr>
                <w:ilvl w:val="0"/>
                <w:numId w:val="7"/>
              </w:numPr>
              <w:jc w:val="both"/>
            </w:pPr>
            <w:proofErr w:type="gramStart"/>
            <w:r w:rsidRPr="005F5B56">
              <w:t>1</w:t>
            </w:r>
            <w:r w:rsidR="00D606CE" w:rsidRPr="005F5B56">
              <w:t>1</w:t>
            </w:r>
            <w:r w:rsidRPr="005F5B56">
              <w:t>) земельных участков</w:t>
            </w:r>
            <w:r w:rsidRPr="00AF0D30">
              <w:t xml:space="preserve">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w:t>
            </w:r>
            <w:r w:rsidR="00D606CE">
              <w:t>ьные акты Российской Федерации"</w:t>
            </w:r>
            <w:proofErr w:type="gramEnd"/>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w:t>
            </w:r>
            <w:proofErr w:type="gramStart"/>
            <w:r w:rsidRPr="00AF0D30">
              <w:t>,</w:t>
            </w:r>
            <w:proofErr w:type="gramEnd"/>
            <w:r w:rsidRPr="00AF0D30">
              <w:t xml:space="preserve">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proofErr w:type="gramStart"/>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F0D30">
              <w:t xml:space="preserve"> законом субъекта Российской Федерации;</w:t>
            </w:r>
          </w:p>
          <w:p w:rsidR="007A53B7" w:rsidRPr="00AF0D30" w:rsidRDefault="007A53B7" w:rsidP="007A53B7">
            <w:pPr>
              <w:pStyle w:val="ConsPlusNormal"/>
              <w:numPr>
                <w:ilvl w:val="0"/>
                <w:numId w:val="8"/>
              </w:numPr>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F0D30">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w:t>
            </w:r>
            <w:r w:rsidRPr="00AF0D30">
              <w:lastRenderedPageBreak/>
              <w:t>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F0D30">
              <w:t xml:space="preserve"> в собственность бесплатно;</w:t>
            </w:r>
          </w:p>
          <w:p w:rsidR="007A53B7" w:rsidRPr="00AF0D30" w:rsidRDefault="007A53B7" w:rsidP="007A53B7">
            <w:pPr>
              <w:pStyle w:val="ConsPlusNormal"/>
              <w:numPr>
                <w:ilvl w:val="0"/>
                <w:numId w:val="8"/>
              </w:numPr>
              <w:jc w:val="both"/>
            </w:pPr>
            <w:r w:rsidRPr="00AF0D30">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proofErr w:type="gramStart"/>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w:t>
            </w:r>
            <w:proofErr w:type="gramStart"/>
            <w:r w:rsidRPr="00AF0D30">
              <w:t>,</w:t>
            </w:r>
            <w:proofErr w:type="gramEnd"/>
            <w:r w:rsidRPr="00AF0D30">
              <w:t xml:space="preserve">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proofErr w:type="gramStart"/>
            <w:r w:rsidRPr="00AF0D30">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w:t>
            </w:r>
            <w:r w:rsidRPr="00AF0D30">
              <w:lastRenderedPageBreak/>
              <w:t>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AF0D30">
              <w:t xml:space="preserve">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D769E9">
            <w:pPr>
              <w:pStyle w:val="ConsPlusNormal"/>
              <w:numPr>
                <w:ilvl w:val="0"/>
                <w:numId w:val="9"/>
              </w:numPr>
              <w:jc w:val="both"/>
            </w:pPr>
            <w:proofErr w:type="gramStart"/>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F0D30">
              <w:t xml:space="preserve">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proofErr w:type="gramStart"/>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F0D30">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sidRPr="00AF0D30">
              <w:lastRenderedPageBreak/>
              <w:t xml:space="preserve">соглашением о </w:t>
            </w:r>
            <w:proofErr w:type="spellStart"/>
            <w:r w:rsidRPr="00AF0D30">
              <w:t>муниципально-частном</w:t>
            </w:r>
            <w:proofErr w:type="spellEnd"/>
            <w:r w:rsidRPr="00AF0D30">
              <w:t xml:space="preserve">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 xml:space="preserve">29.1) земельного участка лицу, осуществляющему </w:t>
            </w:r>
            <w:proofErr w:type="gramStart"/>
            <w:r w:rsidRPr="00AF0D30">
              <w:t>товарную</w:t>
            </w:r>
            <w:proofErr w:type="gramEnd"/>
            <w:r w:rsidRPr="00AF0D30">
              <w:t xml:space="preserve">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proofErr w:type="gramStart"/>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F0D30">
              <w:t xml:space="preserve"> земельного участка;</w:t>
            </w:r>
          </w:p>
          <w:p w:rsidR="00D769E9" w:rsidRPr="00AF0D30" w:rsidRDefault="00D769E9" w:rsidP="00D769E9">
            <w:pPr>
              <w:pStyle w:val="ConsPlusNormal"/>
              <w:numPr>
                <w:ilvl w:val="0"/>
                <w:numId w:val="9"/>
              </w:numPr>
              <w:jc w:val="both"/>
            </w:pPr>
            <w:r w:rsidRPr="00AF0D30">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w:t>
            </w:r>
            <w:r w:rsidRPr="00AF0D30">
              <w:lastRenderedPageBreak/>
              <w:t>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proofErr w:type="gramStart"/>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proofErr w:type="gramStart"/>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AF0D30">
              <w:t xml:space="preserve">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proofErr w:type="gramStart"/>
            <w:r w:rsidRPr="00AF0D30">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w:t>
            </w:r>
            <w:r w:rsidRPr="00AF0D30">
              <w:lastRenderedPageBreak/>
              <w:t>отдельные законодательные акты Российской Федерации";</w:t>
            </w:r>
            <w:proofErr w:type="gramEnd"/>
          </w:p>
        </w:tc>
      </w:tr>
      <w:tr w:rsidR="007A53B7" w:rsidRPr="00040673" w:rsidTr="001E6C0B">
        <w:tc>
          <w:tcPr>
            <w:tcW w:w="3544" w:type="dxa"/>
          </w:tcPr>
          <w:p w:rsidR="007A53B7" w:rsidRPr="00AF0D30" w:rsidRDefault="00D769E9">
            <w:pPr>
              <w:pStyle w:val="ConsPlusNormal"/>
            </w:pPr>
            <w:r w:rsidRPr="00AF0D30">
              <w:lastRenderedPageBreak/>
              <w:t>В случае</w:t>
            </w:r>
            <w:proofErr w:type="gramStart"/>
            <w:r w:rsidRPr="00AF0D30">
              <w:t>,</w:t>
            </w:r>
            <w:proofErr w:type="gramEnd"/>
            <w:r w:rsidRPr="00AF0D30">
              <w:t xml:space="preserve">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proofErr w:type="gramStart"/>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F0D30">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proofErr w:type="gramStart"/>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xml:space="preserve">, лесохозяйственного и иного использования, не предусматривающего строительства зданий, сооружений, если такие земельные участки </w:t>
            </w:r>
            <w:r w:rsidRPr="00AF0D30">
              <w:lastRenderedPageBreak/>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AF0D30" w:rsidRDefault="00D769E9" w:rsidP="00D769E9">
            <w:pPr>
              <w:pStyle w:val="ConsPlusNormal"/>
              <w:numPr>
                <w:ilvl w:val="0"/>
                <w:numId w:val="10"/>
              </w:numPr>
              <w:jc w:val="both"/>
            </w:pPr>
            <w:proofErr w:type="gramStart"/>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AF0D30" w:rsidRDefault="00D769E9" w:rsidP="00D769E9">
            <w:pPr>
              <w:pStyle w:val="ConsPlusNormal"/>
              <w:numPr>
                <w:ilvl w:val="0"/>
                <w:numId w:val="10"/>
              </w:numPr>
              <w:jc w:val="both"/>
            </w:pPr>
            <w:proofErr w:type="gramStart"/>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F0D30">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 xml:space="preserve">16) лицу, право безвозмездного </w:t>
            </w:r>
            <w:proofErr w:type="gramStart"/>
            <w:r w:rsidRPr="00AF0D30">
              <w:t>пользования</w:t>
            </w:r>
            <w:proofErr w:type="gramEnd"/>
            <w:r w:rsidRPr="00AF0D30">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proofErr w:type="gramStart"/>
            <w:r w:rsidRPr="00AF0D30">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w:t>
            </w:r>
            <w:r w:rsidRPr="00AF0D30">
              <w:lastRenderedPageBreak/>
              <w:t>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41"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Кадастровы</w:t>
            </w:r>
            <w:proofErr w:type="gramStart"/>
            <w:r w:rsidRPr="00AF0D30">
              <w:t>й(</w:t>
            </w:r>
            <w:proofErr w:type="gramEnd"/>
            <w:r w:rsidRPr="00AF0D30">
              <w:t>е) номер (номера) 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Реквизиты решения об утверждении документа территориального планирования </w:t>
            </w:r>
            <w:proofErr w:type="gramStart"/>
            <w:r w:rsidRPr="00AF0D30">
              <w:t>и(</w:t>
            </w:r>
            <w:proofErr w:type="gramEnd"/>
            <w:r w:rsidRPr="00AF0D30">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BE6669" w:rsidRDefault="00A877B4">
      <w:pPr>
        <w:pStyle w:val="ConsPlusNonformat"/>
        <w:jc w:val="both"/>
      </w:pPr>
      <w:r w:rsidRPr="00040673">
        <w:t>С утверждением иного варианта схемы расположения земельного участка</w:t>
      </w:r>
      <w:r w:rsidR="005A636A">
        <w:t xml:space="preserve"> </w:t>
      </w:r>
      <w:proofErr w:type="gramStart"/>
      <w:r w:rsidRPr="00040673">
        <w:t>согласен</w:t>
      </w:r>
      <w:proofErr w:type="gramEnd"/>
      <w:r w:rsidRPr="00040673">
        <w:t>.</w:t>
      </w:r>
    </w:p>
    <w:p w:rsidR="005A6A20" w:rsidRDefault="005A6A20" w:rsidP="005A6A20">
      <w:pPr>
        <w:pStyle w:val="ConsPlusNonformat"/>
        <w:jc w:val="both"/>
      </w:pPr>
    </w:p>
    <w:p w:rsidR="00A877B4" w:rsidRDefault="00A877B4" w:rsidP="005A6A20">
      <w:pPr>
        <w:pStyle w:val="ConsPlusNonformat"/>
        <w:jc w:val="both"/>
      </w:pPr>
      <w:r w:rsidRPr="00040673">
        <w:t xml:space="preserve">Результат рассмотрения заявления прошу:    </w:t>
      </w:r>
    </w:p>
    <w:p w:rsidR="005A6A20" w:rsidRPr="00040673" w:rsidRDefault="00D77F4B" w:rsidP="005A6A20">
      <w:pPr>
        <w:pStyle w:val="ConsPlusNonformat"/>
        <w:jc w:val="both"/>
      </w:pPr>
      <w:r>
        <w:rPr>
          <w:noProof/>
        </w:rPr>
        <w:pict>
          <v:rect id="_x0000_s1031" style="position:absolute;left:0;text-align:left;margin-left:-13.2pt;margin-top:7.4pt;width:38.25pt;height:24pt;z-index:251663360"/>
        </w:pict>
      </w:r>
    </w:p>
    <w:p w:rsidR="00E938A0" w:rsidRPr="00040673" w:rsidRDefault="00A877B4" w:rsidP="00E938A0">
      <w:pPr>
        <w:pStyle w:val="ConsPlusNonformat"/>
        <w:jc w:val="both"/>
      </w:pPr>
      <w:r w:rsidRPr="00040673">
        <w:t xml:space="preserve">    </w:t>
      </w:r>
      <w:r w:rsidR="005A6A20">
        <w:t xml:space="preserve"> </w:t>
      </w:r>
      <w:r w:rsidRPr="00040673">
        <w:t>выдать на руки в МФЦ</w:t>
      </w:r>
      <w:r w:rsidR="00DE5166" w:rsidRPr="00040673">
        <w:t xml:space="preserve">, </w:t>
      </w:r>
      <w:proofErr w:type="gramStart"/>
      <w:r w:rsidR="00DE5166" w:rsidRPr="00040673">
        <w:t>расположенном</w:t>
      </w:r>
      <w:proofErr w:type="gramEnd"/>
      <w:r w:rsidR="00DE5166" w:rsidRPr="00040673">
        <w:t xml:space="preserve"> по адресу:_________________</w:t>
      </w:r>
    </w:p>
    <w:p w:rsidR="005A6A20" w:rsidRPr="00AF0D30" w:rsidRDefault="00D77F4B" w:rsidP="005A6A20">
      <w:pPr>
        <w:pStyle w:val="ConsPlusNonformat"/>
        <w:jc w:val="both"/>
      </w:pPr>
      <w:r>
        <w:rPr>
          <w:noProof/>
        </w:rPr>
        <w:pict>
          <v:rect id="_x0000_s1032" style="position:absolute;left:0;text-align:left;margin-left:-13.2pt;margin-top:8.75pt;width:38.25pt;height:24pt;z-index:251664384"/>
        </w:pict>
      </w:r>
      <w:r w:rsidR="00E938A0" w:rsidRPr="00040673">
        <w:t xml:space="preserve">    </w:t>
      </w:r>
    </w:p>
    <w:p w:rsidR="00E938A0" w:rsidRPr="00040673" w:rsidRDefault="005A6A20" w:rsidP="00E938A0">
      <w:pPr>
        <w:pStyle w:val="ConsPlusNonformat"/>
        <w:jc w:val="both"/>
      </w:pPr>
      <w:r>
        <w:t xml:space="preserve">     </w:t>
      </w:r>
      <w:r w:rsidR="00E938A0" w:rsidRPr="00AF0D30">
        <w:t>по электронной почте (</w:t>
      </w:r>
      <w:proofErr w:type="spellStart"/>
      <w:r w:rsidR="00E938A0" w:rsidRPr="00AF0D30">
        <w:t>e-mail</w:t>
      </w:r>
      <w:proofErr w:type="spellEnd"/>
      <w:r w:rsidR="00E938A0" w:rsidRPr="00AF0D30">
        <w:t>)</w:t>
      </w:r>
    </w:p>
    <w:p w:rsidR="00E938A0" w:rsidRPr="00040673" w:rsidRDefault="00D77F4B">
      <w:pPr>
        <w:pStyle w:val="ConsPlusNonformat"/>
        <w:jc w:val="both"/>
      </w:pPr>
      <w:r>
        <w:rPr>
          <w:noProof/>
        </w:rPr>
        <w:pict>
          <v:rect id="_x0000_s1033" style="position:absolute;left:0;text-align:left;margin-left:-13.2pt;margin-top:10.1pt;width:38.25pt;height:24pt;z-index:251665408"/>
        </w:pict>
      </w:r>
    </w:p>
    <w:p w:rsidR="00A877B4" w:rsidRPr="00040673" w:rsidRDefault="00A877B4">
      <w:pPr>
        <w:pStyle w:val="ConsPlusNonformat"/>
        <w:jc w:val="both"/>
      </w:pPr>
      <w:r w:rsidRPr="00040673">
        <w:t xml:space="preserve">    </w:t>
      </w:r>
      <w:r w:rsidR="008E6932" w:rsidRPr="00D64091">
        <w:t xml:space="preserve"> выдать на руки в Администрации</w:t>
      </w:r>
    </w:p>
    <w:p w:rsidR="005A6A20" w:rsidRDefault="00A877B4">
      <w:pPr>
        <w:pStyle w:val="ConsPlusNonformat"/>
        <w:jc w:val="both"/>
      </w:pPr>
      <w:r w:rsidRPr="00040673">
        <w:t xml:space="preserve">     </w:t>
      </w:r>
    </w:p>
    <w:p w:rsidR="00A877B4" w:rsidRPr="00040673" w:rsidRDefault="00D77F4B">
      <w:pPr>
        <w:pStyle w:val="ConsPlusNonformat"/>
        <w:jc w:val="both"/>
      </w:pPr>
      <w:r>
        <w:rPr>
          <w:noProof/>
        </w:rPr>
        <w:pict>
          <v:rect id="_x0000_s1034" style="position:absolute;left:0;text-align:left;margin-left:-13.2pt;margin-top:.1pt;width:38.25pt;height:24pt;z-index:251666432"/>
        </w:pict>
      </w:r>
      <w:r w:rsidR="005A6A20">
        <w:t xml:space="preserve">     </w:t>
      </w:r>
      <w:r w:rsidR="00A877B4" w:rsidRPr="00040673">
        <w:t>направить в электронной форме в личный кабинет на ПГУ ЛО/ЕПГУ</w:t>
      </w:r>
    </w:p>
    <w:p w:rsidR="00A877B4" w:rsidRPr="00040673" w:rsidRDefault="00A877B4">
      <w:pPr>
        <w:pStyle w:val="ConsPlusNonformat"/>
        <w:jc w:val="both"/>
      </w:pPr>
    </w:p>
    <w:p w:rsidR="005A6A20" w:rsidRDefault="00A877B4">
      <w:pPr>
        <w:pStyle w:val="ConsPlusNonformat"/>
        <w:jc w:val="both"/>
      </w:pPr>
      <w:r w:rsidRPr="00040673">
        <w:t xml:space="preserve">    </w:t>
      </w:r>
    </w:p>
    <w:p w:rsidR="00A877B4" w:rsidRPr="00040673" w:rsidRDefault="00A877B4">
      <w:pPr>
        <w:pStyle w:val="ConsPlusNonformat"/>
        <w:jc w:val="both"/>
      </w:pPr>
      <w:r w:rsidRPr="00040673">
        <w:t>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5A6A20" w:rsidRDefault="005A6A20">
      <w:pPr>
        <w:pStyle w:val="ConsPlusNormal"/>
        <w:ind w:firstLine="540"/>
        <w:jc w:val="both"/>
      </w:pPr>
    </w:p>
    <w:p w:rsidR="000208CA" w:rsidRPr="00040673" w:rsidRDefault="00BE6669">
      <w:pPr>
        <w:pStyle w:val="ConsPlusNormal"/>
        <w:ind w:firstLine="540"/>
        <w:jc w:val="both"/>
      </w:pPr>
      <w:r w:rsidRPr="00AE448F">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w:t>
            </w:r>
            <w:r w:rsidRPr="007536A8">
              <w:rPr>
                <w:rFonts w:ascii="Calibri" w:eastAsia="Times New Roman" w:hAnsi="Calibri" w:cs="Calibri"/>
                <w:szCs w:val="20"/>
                <w:lang w:eastAsia="ru-RU"/>
              </w:rPr>
              <w:lastRenderedPageBreak/>
              <w:t>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w:t>
            </w:r>
            <w:r w:rsidRPr="007536A8">
              <w:rPr>
                <w:rFonts w:ascii="Calibri" w:eastAsia="Times New Roman" w:hAnsi="Calibri" w:cs="Calibri"/>
                <w:szCs w:val="20"/>
                <w:lang w:eastAsia="ru-RU"/>
              </w:rPr>
              <w:lastRenderedPageBreak/>
              <w:t>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7536A8">
              <w:rPr>
                <w:rFonts w:ascii="Calibri" w:eastAsia="Times New Roman" w:hAnsi="Calibri" w:cs="Calibri"/>
                <w:szCs w:val="20"/>
                <w:lang w:eastAsia="ru-RU"/>
              </w:rPr>
              <w:lastRenderedPageBreak/>
              <w:t>Федеральным законом от 30 декабря 2004 года N 214-ФЗ "Об участии в долевом строительстве многоквартирных домов и иных</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ascii="Calibri" w:eastAsia="Times New Roman" w:hAnsi="Calibri" w:cs="Calibri"/>
                <w:szCs w:val="20"/>
                <w:lang w:eastAsia="ru-RU"/>
              </w:rPr>
              <w:t xml:space="preserve">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rsidRPr="007536A8">
              <w:rPr>
                <w:rFonts w:ascii="Calibri" w:eastAsia="Times New Roman" w:hAnsi="Calibri" w:cs="Calibri"/>
                <w:szCs w:val="20"/>
                <w:lang w:eastAsia="ru-RU"/>
              </w:rPr>
              <w:lastRenderedPageBreak/>
              <w:t>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w:t>
            </w:r>
            <w:r w:rsidRPr="007536A8">
              <w:rPr>
                <w:rFonts w:ascii="Calibri" w:eastAsia="Times New Roman" w:hAnsi="Calibri" w:cs="Calibri"/>
                <w:szCs w:val="20"/>
                <w:lang w:eastAsia="ru-RU"/>
              </w:rPr>
              <w:lastRenderedPageBreak/>
              <w:t>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w:t>
            </w:r>
            <w:r w:rsidRPr="007536A8">
              <w:rPr>
                <w:rFonts w:ascii="Calibri" w:eastAsia="Times New Roman" w:hAnsi="Calibri" w:cs="Calibri"/>
                <w:szCs w:val="20"/>
                <w:lang w:eastAsia="ru-RU"/>
              </w:rPr>
              <w:lastRenderedPageBreak/>
              <w:t>сфере развития инфраструктуры особой 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муниципально-частном</w:t>
            </w:r>
            <w:proofErr w:type="spellEnd"/>
            <w:r w:rsidRPr="007536A8">
              <w:rPr>
                <w:rFonts w:ascii="Calibri" w:eastAsia="Times New Roman" w:hAnsi="Calibri" w:cs="Calibri"/>
                <w:szCs w:val="20"/>
                <w:lang w:eastAsia="ru-RU"/>
              </w:rPr>
              <w:t xml:space="preserve">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w:t>
            </w:r>
            <w:r w:rsidRPr="007536A8">
              <w:rPr>
                <w:rFonts w:ascii="Calibri" w:eastAsia="Times New Roman" w:hAnsi="Calibri" w:cs="Calibri"/>
                <w:szCs w:val="20"/>
                <w:lang w:eastAsia="ru-RU"/>
              </w:rPr>
              <w:lastRenderedPageBreak/>
              <w:t>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w:t>
            </w:r>
            <w:r w:rsidRPr="007536A8">
              <w:rPr>
                <w:rFonts w:ascii="Calibri" w:eastAsia="Times New Roman" w:hAnsi="Calibri" w:cs="Calibri"/>
                <w:szCs w:val="20"/>
                <w:lang w:eastAsia="ru-RU"/>
              </w:rPr>
              <w:lastRenderedPageBreak/>
              <w:t>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w:t>
            </w:r>
            <w:r w:rsidRPr="007536A8">
              <w:rPr>
                <w:rFonts w:ascii="Calibri" w:eastAsia="Times New Roman" w:hAnsi="Calibri" w:cs="Calibri"/>
                <w:szCs w:val="20"/>
                <w:lang w:eastAsia="ru-RU"/>
              </w:rPr>
              <w:lastRenderedPageBreak/>
              <w:t>экономической зоне на территориях Республики Крым и города федерального значения</w:t>
            </w:r>
            <w:proofErr w:type="gramEnd"/>
            <w:r w:rsidRPr="007536A8">
              <w:rPr>
                <w:rFonts w:ascii="Calibri" w:eastAsia="Times New Roman" w:hAnsi="Calibri" w:cs="Calibri"/>
                <w:szCs w:val="20"/>
                <w:lang w:eastAsia="ru-RU"/>
              </w:rPr>
              <w:t xml:space="preserve">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w:t>
            </w:r>
            <w:r w:rsidRPr="007536A8">
              <w:rPr>
                <w:rFonts w:ascii="Calibri" w:eastAsia="Times New Roman" w:hAnsi="Calibri" w:cs="Calibri"/>
                <w:szCs w:val="20"/>
                <w:lang w:eastAsia="ru-RU"/>
              </w:rPr>
              <w:lastRenderedPageBreak/>
              <w:t>Российской Федерации, органом местного самоуправления, уполномоченным на</w:t>
            </w:r>
            <w:proofErr w:type="gramEnd"/>
            <w:r w:rsidRPr="007536A8">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w:t>
            </w:r>
            <w:r w:rsidRPr="007536A8">
              <w:rPr>
                <w:rFonts w:ascii="Calibri" w:eastAsia="Times New Roman" w:hAnsi="Calibri" w:cs="Calibri"/>
                <w:szCs w:val="20"/>
                <w:lang w:eastAsia="ru-RU"/>
              </w:rPr>
              <w:lastRenderedPageBreak/>
              <w:t>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w:t>
            </w:r>
            <w:r w:rsidRPr="002F195E">
              <w:rPr>
                <w:rFonts w:ascii="Calibri" w:eastAsia="Times New Roman" w:hAnsi="Calibri" w:cs="Calibri"/>
                <w:szCs w:val="20"/>
                <w:lang w:eastAsia="ru-RU"/>
              </w:rPr>
              <w:lastRenderedPageBreak/>
              <w:t>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D77F4B"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27" style="position:absolute;left:0;text-align:left;margin-left:-30.45pt;margin-top:10.75pt;width:38.25pt;height:24pt;z-index:251659264"/>
        </w:pict>
      </w:r>
      <w:r w:rsidR="002F195E" w:rsidRPr="002F195E">
        <w:rPr>
          <w:rFonts w:ascii="Courier New" w:eastAsia="Times New Roman" w:hAnsi="Courier New" w:cs="Courier New"/>
          <w:sz w:val="20"/>
          <w:szCs w:val="20"/>
          <w:lang w:eastAsia="ru-RU"/>
        </w:rPr>
        <w:t xml:space="preserve">    Результат рассмотрения заявления прошу:</w:t>
      </w:r>
    </w:p>
    <w:p w:rsidR="005F5B5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
    <w:p w:rsidR="002F195E" w:rsidRPr="002F195E" w:rsidRDefault="005F5B56"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2F195E" w:rsidRPr="002F195E">
        <w:rPr>
          <w:rFonts w:ascii="Courier New" w:eastAsia="Times New Roman" w:hAnsi="Courier New" w:cs="Courier New"/>
          <w:sz w:val="20"/>
          <w:szCs w:val="20"/>
          <w:lang w:eastAsia="ru-RU"/>
        </w:rPr>
        <w:t>выдать на руки в ГБУ ЛО "МФЦ"</w:t>
      </w:r>
    </w:p>
    <w:p w:rsidR="005F5B56" w:rsidRDefault="00D77F4B"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28" style="position:absolute;left:0;text-align:left;margin-left:-30.45pt;margin-top:.75pt;width:38.25pt;height:24pt;z-index:251660288"/>
        </w:pict>
      </w:r>
      <w:r w:rsidR="002F195E" w:rsidRPr="002F195E">
        <w:rPr>
          <w:rFonts w:ascii="Courier New" w:eastAsia="Times New Roman" w:hAnsi="Courier New" w:cs="Courier New"/>
          <w:sz w:val="20"/>
          <w:szCs w:val="20"/>
          <w:lang w:eastAsia="ru-RU"/>
        </w:rPr>
        <w:t xml:space="preserve">  </w:t>
      </w:r>
    </w:p>
    <w:p w:rsidR="00E938A0" w:rsidRPr="002F195E" w:rsidRDefault="005F5B56"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2F195E" w:rsidRPr="002F195E">
        <w:rPr>
          <w:rFonts w:ascii="Courier New" w:eastAsia="Times New Roman" w:hAnsi="Courier New" w:cs="Courier New"/>
          <w:sz w:val="20"/>
          <w:szCs w:val="20"/>
          <w:lang w:eastAsia="ru-RU"/>
        </w:rPr>
        <w:t>направить в электронной форме в личный кабинет на ПГУ ЛО/ЕПГУ</w:t>
      </w:r>
    </w:p>
    <w:p w:rsidR="00E938A0" w:rsidRPr="002F195E" w:rsidRDefault="00D77F4B"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29" style="position:absolute;left:0;text-align:left;margin-left:-30.45pt;margin-top:2.1pt;width:38.25pt;height:24pt;z-index:251661312"/>
        </w:pic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rsidR="001640BB" w:rsidRPr="00AF0D30" w:rsidRDefault="00D77F4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ect id="_x0000_s1030" style="position:absolute;left:0;text-align:left;margin-left:-30.45pt;margin-top:3.45pt;width:38.25pt;height:24pt;z-index:251662336"/>
        </w:pic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5F5B56" w:rsidRDefault="005F5B56"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5F5B56"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2F195E"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53760C" w:rsidRDefault="0053760C"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5A6A20" w:rsidRDefault="005A6A20" w:rsidP="00CC6FB2">
      <w:pPr>
        <w:pStyle w:val="ConsPlusNormal"/>
        <w:jc w:val="right"/>
        <w:outlineLvl w:val="1"/>
        <w:rPr>
          <w:rFonts w:ascii="Times New Roman" w:hAnsi="Times New Roman" w:cs="Times New Roman"/>
          <w:sz w:val="24"/>
          <w:szCs w:val="24"/>
        </w:rPr>
      </w:pPr>
    </w:p>
    <w:p w:rsidR="005A6A20" w:rsidRDefault="005A6A20" w:rsidP="00CC6FB2">
      <w:pPr>
        <w:pStyle w:val="ConsPlusNormal"/>
        <w:jc w:val="right"/>
        <w:outlineLvl w:val="1"/>
        <w:rPr>
          <w:rFonts w:ascii="Times New Roman" w:hAnsi="Times New Roman" w:cs="Times New Roman"/>
          <w:sz w:val="24"/>
          <w:szCs w:val="24"/>
        </w:rPr>
      </w:pPr>
    </w:p>
    <w:p w:rsidR="005A6A20" w:rsidRDefault="005A6A20" w:rsidP="00CC6FB2">
      <w:pPr>
        <w:pStyle w:val="ConsPlusNormal"/>
        <w:jc w:val="right"/>
        <w:outlineLvl w:val="1"/>
        <w:rPr>
          <w:rFonts w:ascii="Times New Roman" w:hAnsi="Times New Roman" w:cs="Times New Roman"/>
          <w:sz w:val="24"/>
          <w:szCs w:val="24"/>
        </w:rPr>
      </w:pPr>
    </w:p>
    <w:p w:rsidR="005A6A20" w:rsidRDefault="005A6A20" w:rsidP="00CC6FB2">
      <w:pPr>
        <w:pStyle w:val="ConsPlusNormal"/>
        <w:jc w:val="right"/>
        <w:outlineLvl w:val="1"/>
        <w:rPr>
          <w:rFonts w:ascii="Times New Roman" w:hAnsi="Times New Roman" w:cs="Times New Roman"/>
          <w:sz w:val="24"/>
          <w:szCs w:val="24"/>
        </w:rPr>
      </w:pPr>
    </w:p>
    <w:p w:rsidR="005A6A20" w:rsidRDefault="005A6A20" w:rsidP="00CC6FB2">
      <w:pPr>
        <w:pStyle w:val="ConsPlusNormal"/>
        <w:jc w:val="right"/>
        <w:outlineLvl w:val="1"/>
        <w:rPr>
          <w:rFonts w:ascii="Times New Roman" w:hAnsi="Times New Roman" w:cs="Times New Roman"/>
          <w:sz w:val="24"/>
          <w:szCs w:val="24"/>
        </w:rPr>
      </w:pPr>
    </w:p>
    <w:p w:rsidR="005A6A20" w:rsidRDefault="005A6A20" w:rsidP="00CC6FB2">
      <w:pPr>
        <w:pStyle w:val="ConsPlusNormal"/>
        <w:jc w:val="right"/>
        <w:outlineLvl w:val="1"/>
        <w:rPr>
          <w:rFonts w:ascii="Times New Roman" w:hAnsi="Times New Roman" w:cs="Times New Roman"/>
          <w:sz w:val="24"/>
          <w:szCs w:val="24"/>
        </w:rPr>
      </w:pPr>
    </w:p>
    <w:p w:rsidR="005A6A20" w:rsidRDefault="005A6A20" w:rsidP="00CC6FB2">
      <w:pPr>
        <w:pStyle w:val="ConsPlusNormal"/>
        <w:jc w:val="right"/>
        <w:outlineLvl w:val="1"/>
        <w:rPr>
          <w:rFonts w:ascii="Times New Roman" w:hAnsi="Times New Roman" w:cs="Times New Roman"/>
          <w:sz w:val="24"/>
          <w:szCs w:val="24"/>
        </w:rPr>
      </w:pPr>
    </w:p>
    <w:p w:rsidR="005A6A20" w:rsidRDefault="005A6A20" w:rsidP="00CC6FB2">
      <w:pPr>
        <w:pStyle w:val="ConsPlusNormal"/>
        <w:jc w:val="right"/>
        <w:outlineLvl w:val="1"/>
        <w:rPr>
          <w:rFonts w:ascii="Times New Roman" w:hAnsi="Times New Roman" w:cs="Times New Roman"/>
          <w:sz w:val="24"/>
          <w:szCs w:val="24"/>
        </w:rPr>
      </w:pPr>
    </w:p>
    <w:p w:rsidR="005A6A20" w:rsidRDefault="005A6A20" w:rsidP="00CC6FB2">
      <w:pPr>
        <w:pStyle w:val="ConsPlusNormal"/>
        <w:jc w:val="right"/>
        <w:outlineLvl w:val="1"/>
        <w:rPr>
          <w:rFonts w:ascii="Times New Roman" w:hAnsi="Times New Roman" w:cs="Times New Roman"/>
          <w:sz w:val="24"/>
          <w:szCs w:val="24"/>
        </w:rPr>
      </w:pPr>
    </w:p>
    <w:p w:rsidR="005A6A20" w:rsidRDefault="005A6A20"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F5B56" w:rsidRDefault="005F5B56" w:rsidP="008C667B">
      <w:pPr>
        <w:pStyle w:val="ConsPlusNormal"/>
        <w:jc w:val="right"/>
        <w:outlineLvl w:val="1"/>
        <w:rPr>
          <w:rFonts w:ascii="Times New Roman" w:hAnsi="Times New Roman" w:cs="Times New Roman"/>
          <w:sz w:val="24"/>
          <w:szCs w:val="24"/>
        </w:rPr>
      </w:pPr>
    </w:p>
    <w:p w:rsidR="005A6A20" w:rsidRDefault="005A6A20"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 xml:space="preserve">Рассмотрев заявление </w:t>
      </w:r>
      <w:proofErr w:type="gramStart"/>
      <w:r w:rsidRPr="00204222">
        <w:rPr>
          <w:rFonts w:ascii="Times New Roman" w:eastAsia="Times New Roman" w:hAnsi="Times New Roman" w:cs="Times New Roman"/>
          <w:color w:val="000000"/>
          <w:sz w:val="24"/>
          <w:szCs w:val="24"/>
          <w:lang w:eastAsia="ru-RU" w:bidi="ru-RU"/>
        </w:rPr>
        <w:t>от</w:t>
      </w:r>
      <w:proofErr w:type="gramEnd"/>
      <w:r w:rsidRPr="00204222">
        <w:rPr>
          <w:rFonts w:ascii="Times New Roman" w:eastAsia="Times New Roman" w:hAnsi="Times New Roman" w:cs="Times New Roman"/>
          <w:color w:val="000000"/>
          <w:sz w:val="24"/>
          <w:szCs w:val="24"/>
          <w:lang w:eastAsia="ru-RU" w:bidi="ru-RU"/>
        </w:rPr>
        <w:t xml:space="preserve"> ___________№_____ (</w:t>
      </w:r>
      <w:proofErr w:type="gramStart"/>
      <w:r w:rsidRPr="00204222">
        <w:rPr>
          <w:rFonts w:ascii="Times New Roman" w:eastAsia="Times New Roman" w:hAnsi="Times New Roman" w:cs="Times New Roman"/>
          <w:color w:val="000000"/>
          <w:sz w:val="24"/>
          <w:szCs w:val="24"/>
          <w:lang w:eastAsia="ru-RU" w:bidi="ru-RU"/>
        </w:rPr>
        <w:t>Заявитель</w:t>
      </w:r>
      <w:proofErr w:type="gramEnd"/>
      <w:r w:rsidRPr="00204222">
        <w:rPr>
          <w:rFonts w:ascii="Times New Roman" w:eastAsia="Times New Roman" w:hAnsi="Times New Roman" w:cs="Times New Roman"/>
          <w:color w:val="000000"/>
          <w:sz w:val="24"/>
          <w:szCs w:val="24"/>
          <w:lang w:eastAsia="ru-RU" w:bidi="ru-RU"/>
        </w:rPr>
        <w:t>:_________)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proofErr w:type="gramStart"/>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66D" w:rsidRDefault="0034466D" w:rsidP="00327D48">
      <w:pPr>
        <w:spacing w:after="0" w:line="240" w:lineRule="auto"/>
      </w:pPr>
      <w:r>
        <w:separator/>
      </w:r>
    </w:p>
  </w:endnote>
  <w:endnote w:type="continuationSeparator" w:id="0">
    <w:p w:rsidR="0034466D" w:rsidRDefault="0034466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66D" w:rsidRDefault="0034466D" w:rsidP="00327D48">
      <w:pPr>
        <w:spacing w:after="0" w:line="240" w:lineRule="auto"/>
      </w:pPr>
      <w:r>
        <w:separator/>
      </w:r>
    </w:p>
  </w:footnote>
  <w:footnote w:type="continuationSeparator" w:id="0">
    <w:p w:rsidR="0034466D" w:rsidRDefault="0034466D" w:rsidP="00327D48">
      <w:pPr>
        <w:spacing w:after="0" w:line="240" w:lineRule="auto"/>
      </w:pPr>
      <w:r>
        <w:continuationSeparator/>
      </w:r>
    </w:p>
  </w:footnote>
  <w:footnote w:id="1">
    <w:p w:rsidR="0034466D" w:rsidRDefault="0034466D" w:rsidP="00687691">
      <w:pPr>
        <w:jc w:val="both"/>
        <w:rPr>
          <w:lang w:eastAsia="ru-RU"/>
        </w:rPr>
      </w:pPr>
      <w:r>
        <w:rPr>
          <w:rStyle w:val="af3"/>
        </w:rPr>
        <w:footnoteRef/>
      </w:r>
      <w:r>
        <w:t xml:space="preserve"> </w:t>
      </w:r>
      <w:r w:rsidRPr="00D4361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34466D" w:rsidRDefault="0034466D">
      <w:pPr>
        <w:pStyle w:val="af1"/>
      </w:pPr>
    </w:p>
  </w:footnote>
  <w:footnote w:id="2">
    <w:p w:rsidR="0034466D" w:rsidRDefault="0034466D">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3">
    <w:p w:rsidR="0034466D" w:rsidRDefault="0034466D">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EF2292A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2B64D2"/>
    <w:multiLevelType w:val="hybridMultilevel"/>
    <w:tmpl w:val="58FC1DEE"/>
    <w:lvl w:ilvl="0" w:tplc="85662056">
      <w:start w:val="1"/>
      <w:numFmt w:val="decimal"/>
      <w:lvlText w:val="%1."/>
      <w:lvlJc w:val="left"/>
      <w:pPr>
        <w:tabs>
          <w:tab w:val="num" w:pos="1260"/>
        </w:tabs>
        <w:ind w:left="1260" w:hanging="360"/>
      </w:pPr>
      <w:rPr>
        <w:rFonts w:cs="Times New Roman"/>
        <w:b w:val="0"/>
        <w:color w:val="auto"/>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1">
    <w:nsid w:val="2C4932DA"/>
    <w:multiLevelType w:val="multilevel"/>
    <w:tmpl w:val="2196D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6">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7">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3"/>
  </w:num>
  <w:num w:numId="4">
    <w:abstractNumId w:val="5"/>
  </w:num>
  <w:num w:numId="5">
    <w:abstractNumId w:val="22"/>
  </w:num>
  <w:num w:numId="6">
    <w:abstractNumId w:val="23"/>
  </w:num>
  <w:num w:numId="7">
    <w:abstractNumId w:val="4"/>
  </w:num>
  <w:num w:numId="8">
    <w:abstractNumId w:val="6"/>
  </w:num>
  <w:num w:numId="9">
    <w:abstractNumId w:val="20"/>
  </w:num>
  <w:num w:numId="10">
    <w:abstractNumId w:val="18"/>
  </w:num>
  <w:num w:numId="11">
    <w:abstractNumId w:val="3"/>
  </w:num>
  <w:num w:numId="12">
    <w:abstractNumId w:val="8"/>
  </w:num>
  <w:num w:numId="13">
    <w:abstractNumId w:val="9"/>
  </w:num>
  <w:num w:numId="14">
    <w:abstractNumId w:val="14"/>
  </w:num>
  <w:num w:numId="15">
    <w:abstractNumId w:val="17"/>
  </w:num>
  <w:num w:numId="16">
    <w:abstractNumId w:val="15"/>
  </w:num>
  <w:num w:numId="17">
    <w:abstractNumId w:val="21"/>
  </w:num>
  <w:num w:numId="18">
    <w:abstractNumId w:val="12"/>
  </w:num>
  <w:num w:numId="19">
    <w:abstractNumId w:val="19"/>
  </w:num>
  <w:num w:numId="20">
    <w:abstractNumId w:val="16"/>
  </w:num>
  <w:num w:numId="21">
    <w:abstractNumId w:val="10"/>
  </w:num>
  <w:num w:numId="22">
    <w:abstractNumId w:val="1"/>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13B00"/>
    <w:rsid w:val="00013F06"/>
    <w:rsid w:val="000208CA"/>
    <w:rsid w:val="00025C2D"/>
    <w:rsid w:val="000260D1"/>
    <w:rsid w:val="000326E1"/>
    <w:rsid w:val="00040673"/>
    <w:rsid w:val="00041C24"/>
    <w:rsid w:val="00052B84"/>
    <w:rsid w:val="00054159"/>
    <w:rsid w:val="000542F7"/>
    <w:rsid w:val="000736C2"/>
    <w:rsid w:val="00080A27"/>
    <w:rsid w:val="000855E5"/>
    <w:rsid w:val="00095EF9"/>
    <w:rsid w:val="00097E57"/>
    <w:rsid w:val="000A27D7"/>
    <w:rsid w:val="000A51FF"/>
    <w:rsid w:val="000A6437"/>
    <w:rsid w:val="000A6D0F"/>
    <w:rsid w:val="000C0421"/>
    <w:rsid w:val="000C5620"/>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2F7"/>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4466D"/>
    <w:rsid w:val="0036181F"/>
    <w:rsid w:val="0037310C"/>
    <w:rsid w:val="003821C6"/>
    <w:rsid w:val="00382967"/>
    <w:rsid w:val="0038794F"/>
    <w:rsid w:val="003C32CA"/>
    <w:rsid w:val="003E0B43"/>
    <w:rsid w:val="003F1A7F"/>
    <w:rsid w:val="003F2287"/>
    <w:rsid w:val="00406FBC"/>
    <w:rsid w:val="00426F67"/>
    <w:rsid w:val="00446ED9"/>
    <w:rsid w:val="004503C0"/>
    <w:rsid w:val="00453875"/>
    <w:rsid w:val="0046133A"/>
    <w:rsid w:val="004A782B"/>
    <w:rsid w:val="004B4542"/>
    <w:rsid w:val="004B62A9"/>
    <w:rsid w:val="004B6FCF"/>
    <w:rsid w:val="004C0E4C"/>
    <w:rsid w:val="004C2655"/>
    <w:rsid w:val="004C566F"/>
    <w:rsid w:val="004D6590"/>
    <w:rsid w:val="004E1D97"/>
    <w:rsid w:val="004E387F"/>
    <w:rsid w:val="004F08BA"/>
    <w:rsid w:val="004F2C28"/>
    <w:rsid w:val="00503BC5"/>
    <w:rsid w:val="005046C5"/>
    <w:rsid w:val="00511B13"/>
    <w:rsid w:val="00514697"/>
    <w:rsid w:val="005262AA"/>
    <w:rsid w:val="00530452"/>
    <w:rsid w:val="00535DC4"/>
    <w:rsid w:val="0053760C"/>
    <w:rsid w:val="0057102D"/>
    <w:rsid w:val="00594149"/>
    <w:rsid w:val="005A636A"/>
    <w:rsid w:val="005A6A20"/>
    <w:rsid w:val="005A7586"/>
    <w:rsid w:val="005C1BE8"/>
    <w:rsid w:val="005E4264"/>
    <w:rsid w:val="005E5096"/>
    <w:rsid w:val="005F5B5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4D8A"/>
    <w:rsid w:val="00A96162"/>
    <w:rsid w:val="00A97763"/>
    <w:rsid w:val="00AA016A"/>
    <w:rsid w:val="00AA4428"/>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73D57"/>
    <w:rsid w:val="00C8060A"/>
    <w:rsid w:val="00CB587A"/>
    <w:rsid w:val="00CC6FB2"/>
    <w:rsid w:val="00CE58DE"/>
    <w:rsid w:val="00CF3D18"/>
    <w:rsid w:val="00CF7DCA"/>
    <w:rsid w:val="00D036C0"/>
    <w:rsid w:val="00D23F6B"/>
    <w:rsid w:val="00D33810"/>
    <w:rsid w:val="00D4361F"/>
    <w:rsid w:val="00D606CE"/>
    <w:rsid w:val="00D64091"/>
    <w:rsid w:val="00D70CAB"/>
    <w:rsid w:val="00D769E9"/>
    <w:rsid w:val="00D77F4B"/>
    <w:rsid w:val="00D879D5"/>
    <w:rsid w:val="00D917F9"/>
    <w:rsid w:val="00D95F17"/>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876A6"/>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82353"/>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msonormalcxspmiddle">
    <w:name w:val="msonormalcxspmiddle"/>
    <w:basedOn w:val="a"/>
    <w:uiPriority w:val="99"/>
    <w:rsid w:val="003446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E661085ED54F412FA5CA6470B032C1BB03930D660D43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https://login.consultant.ru/link/?req=doc&amp;base=LAW&amp;n=454812&amp;dst=858"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C2DD-DFF8-4B71-BDD0-A4D0AB54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66</Pages>
  <Words>22822</Words>
  <Characters>130087</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ZemUser11</cp:lastModifiedBy>
  <cp:revision>18</cp:revision>
  <cp:lastPrinted>2024-05-13T08:09:00Z</cp:lastPrinted>
  <dcterms:created xsi:type="dcterms:W3CDTF">2024-02-20T07:10:00Z</dcterms:created>
  <dcterms:modified xsi:type="dcterms:W3CDTF">2024-05-15T12:52:00Z</dcterms:modified>
</cp:coreProperties>
</file>